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7A8A8" w14:textId="3B3DB10E" w:rsidR="00485362" w:rsidRDefault="00485362" w:rsidP="00485362">
      <w:pPr>
        <w:jc w:val="center"/>
        <w:rPr>
          <w:rFonts w:ascii="Museo Sans Rounded 900" w:hAnsi="Museo Sans Rounded 900"/>
          <w:color w:val="273464"/>
          <w:sz w:val="56"/>
          <w:szCs w:val="56"/>
        </w:rPr>
      </w:pPr>
      <w:r>
        <w:rPr>
          <w:rFonts w:ascii="Museo Sans Rounded 900" w:hAnsi="Museo Sans Rounded 900"/>
          <w:noProof/>
          <w:color w:val="273464"/>
          <w:sz w:val="56"/>
          <w:szCs w:val="56"/>
        </w:rPr>
        <w:drawing>
          <wp:inline distT="0" distB="0" distL="0" distR="0" wp14:anchorId="48BE2CBE" wp14:editId="359F532C">
            <wp:extent cx="3309978" cy="1892300"/>
            <wp:effectExtent l="0" t="0" r="508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3255" cy="1905607"/>
                    </a:xfrm>
                    <a:prstGeom prst="rect">
                      <a:avLst/>
                    </a:prstGeom>
                  </pic:spPr>
                </pic:pic>
              </a:graphicData>
            </a:graphic>
          </wp:inline>
        </w:drawing>
      </w:r>
    </w:p>
    <w:p w14:paraId="78BB46D8" w14:textId="77777777" w:rsidR="00485362" w:rsidRDefault="00485362" w:rsidP="00485362">
      <w:pPr>
        <w:jc w:val="center"/>
        <w:rPr>
          <w:rFonts w:ascii="Museo Sans Rounded 900" w:hAnsi="Museo Sans Rounded 900"/>
          <w:color w:val="273464"/>
          <w:sz w:val="56"/>
          <w:szCs w:val="56"/>
        </w:rPr>
      </w:pPr>
    </w:p>
    <w:p w14:paraId="609B213B" w14:textId="3C468724" w:rsidR="00461AE8" w:rsidRPr="00485362" w:rsidRDefault="00461AE8" w:rsidP="00485362">
      <w:pPr>
        <w:jc w:val="center"/>
        <w:rPr>
          <w:rFonts w:ascii="Museo Sans Rounded 900" w:hAnsi="Museo Sans Rounded 900"/>
          <w:color w:val="273464"/>
          <w:sz w:val="56"/>
          <w:szCs w:val="56"/>
        </w:rPr>
      </w:pPr>
      <w:r w:rsidRPr="00485362">
        <w:rPr>
          <w:rFonts w:ascii="Museo Sans Rounded 900" w:hAnsi="Museo Sans Rounded 900"/>
          <w:color w:val="273464"/>
          <w:sz w:val="56"/>
          <w:szCs w:val="56"/>
        </w:rPr>
        <w:t>Candidate Information Pack</w:t>
      </w:r>
    </w:p>
    <w:p w14:paraId="6C9E9D75" w14:textId="05B1DFF4" w:rsidR="0054464A" w:rsidRDefault="00461AE8" w:rsidP="00485362">
      <w:pPr>
        <w:jc w:val="center"/>
        <w:rPr>
          <w:rFonts w:ascii="Museo Sans Rounded 900" w:hAnsi="Museo Sans Rounded 900"/>
          <w:color w:val="273464"/>
          <w:sz w:val="56"/>
          <w:szCs w:val="56"/>
        </w:rPr>
      </w:pPr>
      <w:r w:rsidRPr="00485362">
        <w:rPr>
          <w:rFonts w:ascii="Museo Sans Rounded 900" w:hAnsi="Museo Sans Rounded 900"/>
          <w:color w:val="273464"/>
          <w:sz w:val="56"/>
          <w:szCs w:val="56"/>
        </w:rPr>
        <w:t>Board of Trustees</w:t>
      </w:r>
    </w:p>
    <w:p w14:paraId="7A821FF1" w14:textId="13E95A27" w:rsidR="00485362" w:rsidRPr="00485362" w:rsidRDefault="000912DD" w:rsidP="00485362">
      <w:pPr>
        <w:jc w:val="center"/>
        <w:rPr>
          <w:rFonts w:ascii="Museo Sans Rounded 900" w:hAnsi="Museo Sans Rounded 900"/>
          <w:color w:val="273464"/>
          <w:sz w:val="56"/>
          <w:szCs w:val="56"/>
        </w:rPr>
      </w:pPr>
      <w:r>
        <w:rPr>
          <w:rFonts w:ascii="Museo Sans Rounded 900" w:hAnsi="Museo Sans Rounded 900"/>
          <w:noProof/>
          <w:color w:val="273464"/>
          <w:sz w:val="56"/>
          <w:szCs w:val="56"/>
        </w:rPr>
        <w:drawing>
          <wp:anchor distT="0" distB="0" distL="114300" distR="114300" simplePos="0" relativeHeight="251658240" behindDoc="0" locked="0" layoutInCell="1" allowOverlap="1" wp14:anchorId="6B757BE4" wp14:editId="2FCD37D9">
            <wp:simplePos x="0" y="0"/>
            <wp:positionH relativeFrom="column">
              <wp:posOffset>-961390</wp:posOffset>
            </wp:positionH>
            <wp:positionV relativeFrom="paragraph">
              <wp:posOffset>389146</wp:posOffset>
            </wp:positionV>
            <wp:extent cx="7661910" cy="5107305"/>
            <wp:effectExtent l="0" t="0" r="0" b="0"/>
            <wp:wrapNone/>
            <wp:docPr id="3" name="Picture 3" descr="A group of carers enjoying a craft session at The Carer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arers enjoying a craft session at The Carers' Cent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1910" cy="5107305"/>
                    </a:xfrm>
                    <a:prstGeom prst="rect">
                      <a:avLst/>
                    </a:prstGeom>
                  </pic:spPr>
                </pic:pic>
              </a:graphicData>
            </a:graphic>
            <wp14:sizeRelH relativeFrom="margin">
              <wp14:pctWidth>0</wp14:pctWidth>
            </wp14:sizeRelH>
            <wp14:sizeRelV relativeFrom="margin">
              <wp14:pctHeight>0</wp14:pctHeight>
            </wp14:sizeRelV>
          </wp:anchor>
        </w:drawing>
      </w:r>
    </w:p>
    <w:p w14:paraId="18234EA0" w14:textId="1D8C1A4E" w:rsidR="00461AE8" w:rsidRPr="00485362" w:rsidRDefault="00461AE8" w:rsidP="00485362"/>
    <w:p w14:paraId="22D9F56F" w14:textId="1EA967A9" w:rsidR="00461AE8" w:rsidRPr="00485362" w:rsidRDefault="00461AE8" w:rsidP="00485362"/>
    <w:p w14:paraId="63FA8B0B" w14:textId="1DB51E3C" w:rsidR="00461AE8" w:rsidRPr="00485362" w:rsidRDefault="00461AE8" w:rsidP="00485362"/>
    <w:p w14:paraId="4855933A" w14:textId="15FDF117" w:rsidR="00461AE8" w:rsidRPr="00485362" w:rsidRDefault="00461AE8" w:rsidP="00485362"/>
    <w:p w14:paraId="4A16AABD" w14:textId="62A0F504" w:rsidR="00461AE8" w:rsidRPr="00485362" w:rsidRDefault="00461AE8" w:rsidP="00485362"/>
    <w:p w14:paraId="53E48AEB" w14:textId="01B24BDE" w:rsidR="00461AE8" w:rsidRPr="00485362" w:rsidRDefault="00461AE8" w:rsidP="00485362"/>
    <w:p w14:paraId="301525BE" w14:textId="3655B64E" w:rsidR="00461AE8" w:rsidRPr="00485362" w:rsidRDefault="00461AE8" w:rsidP="00485362"/>
    <w:p w14:paraId="113F955F" w14:textId="4F52187B" w:rsidR="00461AE8" w:rsidRPr="00485362" w:rsidRDefault="00461AE8" w:rsidP="00485362"/>
    <w:p w14:paraId="1B81FEA7" w14:textId="65130995" w:rsidR="00461AE8" w:rsidRPr="00485362" w:rsidRDefault="00461AE8" w:rsidP="00485362"/>
    <w:p w14:paraId="26638CD2" w14:textId="541E1926" w:rsidR="00461AE8" w:rsidRPr="00485362" w:rsidRDefault="00461AE8" w:rsidP="00485362"/>
    <w:p w14:paraId="773F7CD5" w14:textId="0BA711D0" w:rsidR="00461AE8" w:rsidRPr="00485362" w:rsidRDefault="00461AE8" w:rsidP="000912DD">
      <w:pPr>
        <w:pStyle w:val="TheCarersCentre"/>
      </w:pPr>
      <w:r w:rsidRPr="00485362">
        <w:lastRenderedPageBreak/>
        <w:t>Contents</w:t>
      </w:r>
    </w:p>
    <w:sdt>
      <w:sdtPr>
        <w:rPr>
          <w:rFonts w:ascii="Museo Sans Rounded 300" w:eastAsiaTheme="minorHAnsi" w:hAnsi="Museo Sans Rounded 300" w:cstheme="minorBidi"/>
          <w:b w:val="0"/>
          <w:bCs w:val="0"/>
          <w:color w:val="auto"/>
          <w:sz w:val="22"/>
          <w:szCs w:val="22"/>
        </w:rPr>
        <w:id w:val="-837234057"/>
        <w:docPartObj>
          <w:docPartGallery w:val="Table of Contents"/>
          <w:docPartUnique/>
        </w:docPartObj>
      </w:sdtPr>
      <w:sdtEndPr>
        <w:rPr>
          <w:noProof/>
        </w:rPr>
      </w:sdtEndPr>
      <w:sdtContent>
        <w:p w14:paraId="3211E03F" w14:textId="4314C83A" w:rsidR="008C2541" w:rsidRDefault="008C2541" w:rsidP="002C178C">
          <w:pPr>
            <w:pStyle w:val="TOCHeading"/>
          </w:pPr>
        </w:p>
        <w:p w14:paraId="310E3F43" w14:textId="5919EF0F" w:rsidR="0084540C" w:rsidRDefault="008C2541">
          <w:pPr>
            <w:pStyle w:val="TOC1"/>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104669247" w:history="1">
            <w:r w:rsidR="0084540C" w:rsidRPr="003F6DFE">
              <w:rPr>
                <w:rStyle w:val="Hyperlink"/>
                <w:noProof/>
              </w:rPr>
              <w:t>Our Values</w:t>
            </w:r>
            <w:r w:rsidR="0084540C">
              <w:rPr>
                <w:noProof/>
                <w:webHidden/>
              </w:rPr>
              <w:tab/>
            </w:r>
            <w:r w:rsidR="0084540C">
              <w:rPr>
                <w:noProof/>
                <w:webHidden/>
              </w:rPr>
              <w:fldChar w:fldCharType="begin"/>
            </w:r>
            <w:r w:rsidR="0084540C">
              <w:rPr>
                <w:noProof/>
                <w:webHidden/>
              </w:rPr>
              <w:instrText xml:space="preserve"> PAGEREF _Toc104669247 \h </w:instrText>
            </w:r>
            <w:r w:rsidR="0084540C">
              <w:rPr>
                <w:noProof/>
                <w:webHidden/>
              </w:rPr>
            </w:r>
            <w:r w:rsidR="0084540C">
              <w:rPr>
                <w:noProof/>
                <w:webHidden/>
              </w:rPr>
              <w:fldChar w:fldCharType="separate"/>
            </w:r>
            <w:r w:rsidR="00EB493C">
              <w:rPr>
                <w:noProof/>
                <w:webHidden/>
              </w:rPr>
              <w:t>6</w:t>
            </w:r>
            <w:r w:rsidR="0084540C">
              <w:rPr>
                <w:noProof/>
                <w:webHidden/>
              </w:rPr>
              <w:fldChar w:fldCharType="end"/>
            </w:r>
          </w:hyperlink>
        </w:p>
        <w:p w14:paraId="0A9DB832" w14:textId="01D5B05E" w:rsidR="0084540C" w:rsidRDefault="00AA61CA">
          <w:pPr>
            <w:pStyle w:val="TOC1"/>
            <w:tabs>
              <w:tab w:val="right" w:leader="dot" w:pos="9016"/>
            </w:tabs>
            <w:rPr>
              <w:rFonts w:asciiTheme="minorHAnsi" w:eastAsiaTheme="minorEastAsia" w:hAnsiTheme="minorHAnsi"/>
              <w:noProof/>
              <w:lang w:eastAsia="en-GB"/>
            </w:rPr>
          </w:pPr>
          <w:hyperlink w:anchor="_Toc104669248" w:history="1">
            <w:r w:rsidR="0084540C" w:rsidRPr="003F6DFE">
              <w:rPr>
                <w:rStyle w:val="Hyperlink"/>
                <w:noProof/>
              </w:rPr>
              <w:t>Current Strategy</w:t>
            </w:r>
            <w:r w:rsidR="0084540C">
              <w:rPr>
                <w:noProof/>
                <w:webHidden/>
              </w:rPr>
              <w:tab/>
            </w:r>
            <w:r w:rsidR="0084540C">
              <w:rPr>
                <w:noProof/>
                <w:webHidden/>
              </w:rPr>
              <w:fldChar w:fldCharType="begin"/>
            </w:r>
            <w:r w:rsidR="0084540C">
              <w:rPr>
                <w:noProof/>
                <w:webHidden/>
              </w:rPr>
              <w:instrText xml:space="preserve"> PAGEREF _Toc104669248 \h </w:instrText>
            </w:r>
            <w:r w:rsidR="0084540C">
              <w:rPr>
                <w:noProof/>
                <w:webHidden/>
              </w:rPr>
            </w:r>
            <w:r w:rsidR="0084540C">
              <w:rPr>
                <w:noProof/>
                <w:webHidden/>
              </w:rPr>
              <w:fldChar w:fldCharType="separate"/>
            </w:r>
            <w:r w:rsidR="00EB493C">
              <w:rPr>
                <w:noProof/>
                <w:webHidden/>
              </w:rPr>
              <w:t>7</w:t>
            </w:r>
            <w:r w:rsidR="0084540C">
              <w:rPr>
                <w:noProof/>
                <w:webHidden/>
              </w:rPr>
              <w:fldChar w:fldCharType="end"/>
            </w:r>
          </w:hyperlink>
        </w:p>
        <w:p w14:paraId="5FB01B3F" w14:textId="776F8C00" w:rsidR="0084540C" w:rsidRDefault="00AA61CA">
          <w:pPr>
            <w:pStyle w:val="TOC1"/>
            <w:tabs>
              <w:tab w:val="right" w:leader="dot" w:pos="9016"/>
            </w:tabs>
            <w:rPr>
              <w:rFonts w:asciiTheme="minorHAnsi" w:eastAsiaTheme="minorEastAsia" w:hAnsiTheme="minorHAnsi"/>
              <w:noProof/>
              <w:lang w:eastAsia="en-GB"/>
            </w:rPr>
          </w:pPr>
          <w:hyperlink w:anchor="_Toc104669249" w:history="1">
            <w:r w:rsidR="0084540C" w:rsidRPr="003F6DFE">
              <w:rPr>
                <w:rStyle w:val="Hyperlink"/>
                <w:noProof/>
              </w:rPr>
              <w:t>Our Services</w:t>
            </w:r>
            <w:r w:rsidR="0084540C">
              <w:rPr>
                <w:noProof/>
                <w:webHidden/>
              </w:rPr>
              <w:tab/>
            </w:r>
            <w:r w:rsidR="0084540C">
              <w:rPr>
                <w:noProof/>
                <w:webHidden/>
              </w:rPr>
              <w:fldChar w:fldCharType="begin"/>
            </w:r>
            <w:r w:rsidR="0084540C">
              <w:rPr>
                <w:noProof/>
                <w:webHidden/>
              </w:rPr>
              <w:instrText xml:space="preserve"> PAGEREF _Toc104669249 \h </w:instrText>
            </w:r>
            <w:r w:rsidR="0084540C">
              <w:rPr>
                <w:noProof/>
                <w:webHidden/>
              </w:rPr>
            </w:r>
            <w:r w:rsidR="0084540C">
              <w:rPr>
                <w:noProof/>
                <w:webHidden/>
              </w:rPr>
              <w:fldChar w:fldCharType="separate"/>
            </w:r>
            <w:r w:rsidR="00EB493C">
              <w:rPr>
                <w:noProof/>
                <w:webHidden/>
              </w:rPr>
              <w:t>8</w:t>
            </w:r>
            <w:r w:rsidR="0084540C">
              <w:rPr>
                <w:noProof/>
                <w:webHidden/>
              </w:rPr>
              <w:fldChar w:fldCharType="end"/>
            </w:r>
          </w:hyperlink>
        </w:p>
        <w:p w14:paraId="02122BDD" w14:textId="1072071D" w:rsidR="0084540C" w:rsidRDefault="00AA61CA">
          <w:pPr>
            <w:pStyle w:val="TOC2"/>
            <w:tabs>
              <w:tab w:val="right" w:leader="dot" w:pos="9016"/>
            </w:tabs>
            <w:rPr>
              <w:rFonts w:asciiTheme="minorHAnsi" w:eastAsiaTheme="minorEastAsia" w:hAnsiTheme="minorHAnsi"/>
              <w:noProof/>
              <w:lang w:eastAsia="en-GB"/>
            </w:rPr>
          </w:pPr>
          <w:hyperlink w:anchor="_Toc104669250" w:history="1">
            <w:r w:rsidR="0084540C" w:rsidRPr="003F6DFE">
              <w:rPr>
                <w:rStyle w:val="Hyperlink"/>
                <w:noProof/>
              </w:rPr>
              <w:t>Stay well</w:t>
            </w:r>
            <w:r w:rsidR="0084540C">
              <w:rPr>
                <w:noProof/>
                <w:webHidden/>
              </w:rPr>
              <w:tab/>
            </w:r>
            <w:r w:rsidR="0084540C">
              <w:rPr>
                <w:noProof/>
                <w:webHidden/>
              </w:rPr>
              <w:fldChar w:fldCharType="begin"/>
            </w:r>
            <w:r w:rsidR="0084540C">
              <w:rPr>
                <w:noProof/>
                <w:webHidden/>
              </w:rPr>
              <w:instrText xml:space="preserve"> PAGEREF _Toc104669250 \h </w:instrText>
            </w:r>
            <w:r w:rsidR="0084540C">
              <w:rPr>
                <w:noProof/>
                <w:webHidden/>
              </w:rPr>
            </w:r>
            <w:r w:rsidR="0084540C">
              <w:rPr>
                <w:noProof/>
                <w:webHidden/>
              </w:rPr>
              <w:fldChar w:fldCharType="separate"/>
            </w:r>
            <w:r w:rsidR="00EB493C">
              <w:rPr>
                <w:noProof/>
                <w:webHidden/>
              </w:rPr>
              <w:t>8</w:t>
            </w:r>
            <w:r w:rsidR="0084540C">
              <w:rPr>
                <w:noProof/>
                <w:webHidden/>
              </w:rPr>
              <w:fldChar w:fldCharType="end"/>
            </w:r>
          </w:hyperlink>
        </w:p>
        <w:p w14:paraId="0E2966F3" w14:textId="56C9011C" w:rsidR="0084540C" w:rsidRDefault="00AA61CA">
          <w:pPr>
            <w:pStyle w:val="TOC2"/>
            <w:tabs>
              <w:tab w:val="right" w:leader="dot" w:pos="9016"/>
            </w:tabs>
            <w:rPr>
              <w:rFonts w:asciiTheme="minorHAnsi" w:eastAsiaTheme="minorEastAsia" w:hAnsiTheme="minorHAnsi"/>
              <w:noProof/>
              <w:lang w:eastAsia="en-GB"/>
            </w:rPr>
          </w:pPr>
          <w:hyperlink w:anchor="_Toc104669251" w:history="1">
            <w:r w:rsidR="0084540C" w:rsidRPr="003F6DFE">
              <w:rPr>
                <w:rStyle w:val="Hyperlink"/>
                <w:noProof/>
              </w:rPr>
              <w:t>Stay in control</w:t>
            </w:r>
            <w:r w:rsidR="0084540C">
              <w:rPr>
                <w:noProof/>
                <w:webHidden/>
              </w:rPr>
              <w:tab/>
            </w:r>
            <w:r w:rsidR="0084540C">
              <w:rPr>
                <w:noProof/>
                <w:webHidden/>
              </w:rPr>
              <w:fldChar w:fldCharType="begin"/>
            </w:r>
            <w:r w:rsidR="0084540C">
              <w:rPr>
                <w:noProof/>
                <w:webHidden/>
              </w:rPr>
              <w:instrText xml:space="preserve"> PAGEREF _Toc104669251 \h </w:instrText>
            </w:r>
            <w:r w:rsidR="0084540C">
              <w:rPr>
                <w:noProof/>
                <w:webHidden/>
              </w:rPr>
            </w:r>
            <w:r w:rsidR="0084540C">
              <w:rPr>
                <w:noProof/>
                <w:webHidden/>
              </w:rPr>
              <w:fldChar w:fldCharType="separate"/>
            </w:r>
            <w:r w:rsidR="00EB493C">
              <w:rPr>
                <w:noProof/>
                <w:webHidden/>
              </w:rPr>
              <w:t>8</w:t>
            </w:r>
            <w:r w:rsidR="0084540C">
              <w:rPr>
                <w:noProof/>
                <w:webHidden/>
              </w:rPr>
              <w:fldChar w:fldCharType="end"/>
            </w:r>
          </w:hyperlink>
        </w:p>
        <w:p w14:paraId="655F2B74" w14:textId="4D01943C" w:rsidR="0084540C" w:rsidRDefault="00AA61CA">
          <w:pPr>
            <w:pStyle w:val="TOC2"/>
            <w:tabs>
              <w:tab w:val="right" w:leader="dot" w:pos="9016"/>
            </w:tabs>
            <w:rPr>
              <w:rFonts w:asciiTheme="minorHAnsi" w:eastAsiaTheme="minorEastAsia" w:hAnsiTheme="minorHAnsi"/>
              <w:noProof/>
              <w:lang w:eastAsia="en-GB"/>
            </w:rPr>
          </w:pPr>
          <w:hyperlink w:anchor="_Toc104669252" w:history="1">
            <w:r w:rsidR="0084540C" w:rsidRPr="003F6DFE">
              <w:rPr>
                <w:rStyle w:val="Hyperlink"/>
                <w:noProof/>
              </w:rPr>
              <w:t>Stay connected</w:t>
            </w:r>
            <w:r w:rsidR="0084540C">
              <w:rPr>
                <w:noProof/>
                <w:webHidden/>
              </w:rPr>
              <w:tab/>
            </w:r>
            <w:r w:rsidR="0084540C">
              <w:rPr>
                <w:noProof/>
                <w:webHidden/>
              </w:rPr>
              <w:fldChar w:fldCharType="begin"/>
            </w:r>
            <w:r w:rsidR="0084540C">
              <w:rPr>
                <w:noProof/>
                <w:webHidden/>
              </w:rPr>
              <w:instrText xml:space="preserve"> PAGEREF _Toc104669252 \h </w:instrText>
            </w:r>
            <w:r w:rsidR="0084540C">
              <w:rPr>
                <w:noProof/>
                <w:webHidden/>
              </w:rPr>
            </w:r>
            <w:r w:rsidR="0084540C">
              <w:rPr>
                <w:noProof/>
                <w:webHidden/>
              </w:rPr>
              <w:fldChar w:fldCharType="separate"/>
            </w:r>
            <w:r w:rsidR="00EB493C">
              <w:rPr>
                <w:noProof/>
                <w:webHidden/>
              </w:rPr>
              <w:t>8</w:t>
            </w:r>
            <w:r w:rsidR="0084540C">
              <w:rPr>
                <w:noProof/>
                <w:webHidden/>
              </w:rPr>
              <w:fldChar w:fldCharType="end"/>
            </w:r>
          </w:hyperlink>
        </w:p>
        <w:p w14:paraId="0F12F44F" w14:textId="50ECB614" w:rsidR="0084540C" w:rsidRDefault="00AA61CA">
          <w:pPr>
            <w:pStyle w:val="TOC1"/>
            <w:tabs>
              <w:tab w:val="right" w:leader="dot" w:pos="9016"/>
            </w:tabs>
            <w:rPr>
              <w:rFonts w:asciiTheme="minorHAnsi" w:eastAsiaTheme="minorEastAsia" w:hAnsiTheme="minorHAnsi"/>
              <w:noProof/>
              <w:lang w:eastAsia="en-GB"/>
            </w:rPr>
          </w:pPr>
          <w:hyperlink w:anchor="_Toc104669253" w:history="1">
            <w:r w:rsidR="0084540C" w:rsidRPr="003F6DFE">
              <w:rPr>
                <w:rStyle w:val="Hyperlink"/>
                <w:noProof/>
              </w:rPr>
              <w:t>Young Carers</w:t>
            </w:r>
            <w:r w:rsidR="0084540C">
              <w:rPr>
                <w:noProof/>
                <w:webHidden/>
              </w:rPr>
              <w:tab/>
            </w:r>
            <w:r w:rsidR="0084540C">
              <w:rPr>
                <w:noProof/>
                <w:webHidden/>
              </w:rPr>
              <w:fldChar w:fldCharType="begin"/>
            </w:r>
            <w:r w:rsidR="0084540C">
              <w:rPr>
                <w:noProof/>
                <w:webHidden/>
              </w:rPr>
              <w:instrText xml:space="preserve"> PAGEREF _Toc104669253 \h </w:instrText>
            </w:r>
            <w:r w:rsidR="0084540C">
              <w:rPr>
                <w:noProof/>
                <w:webHidden/>
              </w:rPr>
            </w:r>
            <w:r w:rsidR="0084540C">
              <w:rPr>
                <w:noProof/>
                <w:webHidden/>
              </w:rPr>
              <w:fldChar w:fldCharType="separate"/>
            </w:r>
            <w:r w:rsidR="00EB493C">
              <w:rPr>
                <w:noProof/>
                <w:webHidden/>
              </w:rPr>
              <w:t>8</w:t>
            </w:r>
            <w:r w:rsidR="0084540C">
              <w:rPr>
                <w:noProof/>
                <w:webHidden/>
              </w:rPr>
              <w:fldChar w:fldCharType="end"/>
            </w:r>
          </w:hyperlink>
        </w:p>
        <w:p w14:paraId="65333524" w14:textId="4F5093B3" w:rsidR="0084540C" w:rsidRDefault="00AA61CA">
          <w:pPr>
            <w:pStyle w:val="TOC1"/>
            <w:tabs>
              <w:tab w:val="right" w:leader="dot" w:pos="9016"/>
            </w:tabs>
            <w:rPr>
              <w:rFonts w:asciiTheme="minorHAnsi" w:eastAsiaTheme="minorEastAsia" w:hAnsiTheme="minorHAnsi"/>
              <w:noProof/>
              <w:lang w:eastAsia="en-GB"/>
            </w:rPr>
          </w:pPr>
          <w:hyperlink w:anchor="_Toc104669254" w:history="1">
            <w:r w:rsidR="0084540C" w:rsidRPr="003F6DFE">
              <w:rPr>
                <w:rStyle w:val="Hyperlink"/>
                <w:noProof/>
              </w:rPr>
              <w:t>The Future</w:t>
            </w:r>
            <w:r w:rsidR="0084540C">
              <w:rPr>
                <w:noProof/>
                <w:webHidden/>
              </w:rPr>
              <w:tab/>
            </w:r>
            <w:r w:rsidR="0084540C">
              <w:rPr>
                <w:noProof/>
                <w:webHidden/>
              </w:rPr>
              <w:fldChar w:fldCharType="begin"/>
            </w:r>
            <w:r w:rsidR="0084540C">
              <w:rPr>
                <w:noProof/>
                <w:webHidden/>
              </w:rPr>
              <w:instrText xml:space="preserve"> PAGEREF _Toc104669254 \h </w:instrText>
            </w:r>
            <w:r w:rsidR="0084540C">
              <w:rPr>
                <w:noProof/>
                <w:webHidden/>
              </w:rPr>
            </w:r>
            <w:r w:rsidR="0084540C">
              <w:rPr>
                <w:noProof/>
                <w:webHidden/>
              </w:rPr>
              <w:fldChar w:fldCharType="separate"/>
            </w:r>
            <w:r w:rsidR="00EB493C">
              <w:rPr>
                <w:noProof/>
                <w:webHidden/>
              </w:rPr>
              <w:t>9</w:t>
            </w:r>
            <w:r w:rsidR="0084540C">
              <w:rPr>
                <w:noProof/>
                <w:webHidden/>
              </w:rPr>
              <w:fldChar w:fldCharType="end"/>
            </w:r>
          </w:hyperlink>
        </w:p>
        <w:p w14:paraId="788A99FD" w14:textId="68F6A8DA" w:rsidR="0084540C" w:rsidRDefault="00AA61CA">
          <w:pPr>
            <w:pStyle w:val="TOC1"/>
            <w:tabs>
              <w:tab w:val="right" w:leader="dot" w:pos="9016"/>
            </w:tabs>
            <w:rPr>
              <w:rFonts w:asciiTheme="minorHAnsi" w:eastAsiaTheme="minorEastAsia" w:hAnsiTheme="minorHAnsi"/>
              <w:noProof/>
              <w:lang w:eastAsia="en-GB"/>
            </w:rPr>
          </w:pPr>
          <w:hyperlink w:anchor="_Toc104669255" w:history="1">
            <w:r w:rsidR="0084540C" w:rsidRPr="003F6DFE">
              <w:rPr>
                <w:rStyle w:val="Hyperlink"/>
                <w:noProof/>
              </w:rPr>
              <w:t>Organisational Structure</w:t>
            </w:r>
            <w:r w:rsidR="0084540C">
              <w:rPr>
                <w:noProof/>
                <w:webHidden/>
              </w:rPr>
              <w:tab/>
            </w:r>
            <w:r w:rsidR="0084540C">
              <w:rPr>
                <w:noProof/>
                <w:webHidden/>
              </w:rPr>
              <w:fldChar w:fldCharType="begin"/>
            </w:r>
            <w:r w:rsidR="0084540C">
              <w:rPr>
                <w:noProof/>
                <w:webHidden/>
              </w:rPr>
              <w:instrText xml:space="preserve"> PAGEREF _Toc104669255 \h </w:instrText>
            </w:r>
            <w:r w:rsidR="0084540C">
              <w:rPr>
                <w:noProof/>
                <w:webHidden/>
              </w:rPr>
            </w:r>
            <w:r w:rsidR="0084540C">
              <w:rPr>
                <w:noProof/>
                <w:webHidden/>
              </w:rPr>
              <w:fldChar w:fldCharType="separate"/>
            </w:r>
            <w:r w:rsidR="00EB493C">
              <w:rPr>
                <w:noProof/>
                <w:webHidden/>
              </w:rPr>
              <w:t>9</w:t>
            </w:r>
            <w:r w:rsidR="0084540C">
              <w:rPr>
                <w:noProof/>
                <w:webHidden/>
              </w:rPr>
              <w:fldChar w:fldCharType="end"/>
            </w:r>
          </w:hyperlink>
        </w:p>
        <w:p w14:paraId="78427F09" w14:textId="0300AD55" w:rsidR="0084540C" w:rsidRDefault="00AA61CA">
          <w:pPr>
            <w:pStyle w:val="TOC2"/>
            <w:tabs>
              <w:tab w:val="right" w:leader="dot" w:pos="9016"/>
            </w:tabs>
            <w:rPr>
              <w:rFonts w:asciiTheme="minorHAnsi" w:eastAsiaTheme="minorEastAsia" w:hAnsiTheme="minorHAnsi"/>
              <w:noProof/>
              <w:lang w:eastAsia="en-GB"/>
            </w:rPr>
          </w:pPr>
          <w:hyperlink w:anchor="_Toc104669256" w:history="1">
            <w:r w:rsidR="0084540C" w:rsidRPr="003F6DFE">
              <w:rPr>
                <w:rStyle w:val="Hyperlink"/>
                <w:noProof/>
              </w:rPr>
              <w:t>Trustees</w:t>
            </w:r>
            <w:r w:rsidR="0084540C">
              <w:rPr>
                <w:noProof/>
                <w:webHidden/>
              </w:rPr>
              <w:tab/>
            </w:r>
            <w:r w:rsidR="0084540C">
              <w:rPr>
                <w:noProof/>
                <w:webHidden/>
              </w:rPr>
              <w:fldChar w:fldCharType="begin"/>
            </w:r>
            <w:r w:rsidR="0084540C">
              <w:rPr>
                <w:noProof/>
                <w:webHidden/>
              </w:rPr>
              <w:instrText xml:space="preserve"> PAGEREF _Toc104669256 \h </w:instrText>
            </w:r>
            <w:r w:rsidR="0084540C">
              <w:rPr>
                <w:noProof/>
                <w:webHidden/>
              </w:rPr>
            </w:r>
            <w:r w:rsidR="0084540C">
              <w:rPr>
                <w:noProof/>
                <w:webHidden/>
              </w:rPr>
              <w:fldChar w:fldCharType="separate"/>
            </w:r>
            <w:r w:rsidR="00EB493C">
              <w:rPr>
                <w:noProof/>
                <w:webHidden/>
              </w:rPr>
              <w:t>9</w:t>
            </w:r>
            <w:r w:rsidR="0084540C">
              <w:rPr>
                <w:noProof/>
                <w:webHidden/>
              </w:rPr>
              <w:fldChar w:fldCharType="end"/>
            </w:r>
          </w:hyperlink>
        </w:p>
        <w:p w14:paraId="2A106D7D" w14:textId="46CB1710" w:rsidR="0084540C" w:rsidRDefault="00AA61CA">
          <w:pPr>
            <w:pStyle w:val="TOC1"/>
            <w:tabs>
              <w:tab w:val="right" w:leader="dot" w:pos="9016"/>
            </w:tabs>
            <w:rPr>
              <w:rFonts w:asciiTheme="minorHAnsi" w:eastAsiaTheme="minorEastAsia" w:hAnsiTheme="minorHAnsi"/>
              <w:noProof/>
              <w:lang w:eastAsia="en-GB"/>
            </w:rPr>
          </w:pPr>
          <w:hyperlink w:anchor="_Toc104669257" w:history="1">
            <w:r w:rsidR="0084540C" w:rsidRPr="003F6DFE">
              <w:rPr>
                <w:rStyle w:val="Hyperlink"/>
                <w:noProof/>
              </w:rPr>
              <w:t>The Carers’ Centre Organisational Chart</w:t>
            </w:r>
            <w:r w:rsidR="0084540C">
              <w:rPr>
                <w:noProof/>
                <w:webHidden/>
              </w:rPr>
              <w:tab/>
            </w:r>
            <w:r w:rsidR="0084540C">
              <w:rPr>
                <w:noProof/>
                <w:webHidden/>
              </w:rPr>
              <w:fldChar w:fldCharType="begin"/>
            </w:r>
            <w:r w:rsidR="0084540C">
              <w:rPr>
                <w:noProof/>
                <w:webHidden/>
              </w:rPr>
              <w:instrText xml:space="preserve"> PAGEREF _Toc104669257 \h </w:instrText>
            </w:r>
            <w:r w:rsidR="0084540C">
              <w:rPr>
                <w:noProof/>
                <w:webHidden/>
              </w:rPr>
            </w:r>
            <w:r w:rsidR="0084540C">
              <w:rPr>
                <w:noProof/>
                <w:webHidden/>
              </w:rPr>
              <w:fldChar w:fldCharType="separate"/>
            </w:r>
            <w:r w:rsidR="00EB493C">
              <w:rPr>
                <w:noProof/>
                <w:webHidden/>
              </w:rPr>
              <w:t>13</w:t>
            </w:r>
            <w:r w:rsidR="0084540C">
              <w:rPr>
                <w:noProof/>
                <w:webHidden/>
              </w:rPr>
              <w:fldChar w:fldCharType="end"/>
            </w:r>
          </w:hyperlink>
        </w:p>
        <w:p w14:paraId="53451991" w14:textId="2A1E2454" w:rsidR="0084540C" w:rsidRDefault="00AA61CA">
          <w:pPr>
            <w:pStyle w:val="TOC1"/>
            <w:tabs>
              <w:tab w:val="right" w:leader="dot" w:pos="9016"/>
            </w:tabs>
            <w:rPr>
              <w:rFonts w:asciiTheme="minorHAnsi" w:eastAsiaTheme="minorEastAsia" w:hAnsiTheme="minorHAnsi"/>
              <w:noProof/>
              <w:lang w:eastAsia="en-GB"/>
            </w:rPr>
          </w:pPr>
          <w:hyperlink w:anchor="_Toc104669258" w:history="1">
            <w:r w:rsidR="0084540C" w:rsidRPr="003F6DFE">
              <w:rPr>
                <w:rStyle w:val="Hyperlink"/>
                <w:noProof/>
              </w:rPr>
              <w:t>Trustee Role Description</w:t>
            </w:r>
            <w:r w:rsidR="0084540C">
              <w:rPr>
                <w:noProof/>
                <w:webHidden/>
              </w:rPr>
              <w:tab/>
            </w:r>
            <w:r w:rsidR="0084540C">
              <w:rPr>
                <w:noProof/>
                <w:webHidden/>
              </w:rPr>
              <w:fldChar w:fldCharType="begin"/>
            </w:r>
            <w:r w:rsidR="0084540C">
              <w:rPr>
                <w:noProof/>
                <w:webHidden/>
              </w:rPr>
              <w:instrText xml:space="preserve"> PAGEREF _Toc104669258 \h </w:instrText>
            </w:r>
            <w:r w:rsidR="0084540C">
              <w:rPr>
                <w:noProof/>
                <w:webHidden/>
              </w:rPr>
            </w:r>
            <w:r w:rsidR="0084540C">
              <w:rPr>
                <w:noProof/>
                <w:webHidden/>
              </w:rPr>
              <w:fldChar w:fldCharType="separate"/>
            </w:r>
            <w:r w:rsidR="00EB493C">
              <w:rPr>
                <w:noProof/>
                <w:webHidden/>
              </w:rPr>
              <w:t>14</w:t>
            </w:r>
            <w:r w:rsidR="0084540C">
              <w:rPr>
                <w:noProof/>
                <w:webHidden/>
              </w:rPr>
              <w:fldChar w:fldCharType="end"/>
            </w:r>
          </w:hyperlink>
        </w:p>
        <w:p w14:paraId="1CF2C29E" w14:textId="78235F9B" w:rsidR="0084540C" w:rsidRDefault="00AA61CA">
          <w:pPr>
            <w:pStyle w:val="TOC1"/>
            <w:tabs>
              <w:tab w:val="right" w:leader="dot" w:pos="9016"/>
            </w:tabs>
            <w:rPr>
              <w:rFonts w:asciiTheme="minorHAnsi" w:eastAsiaTheme="minorEastAsia" w:hAnsiTheme="minorHAnsi"/>
              <w:noProof/>
              <w:lang w:eastAsia="en-GB"/>
            </w:rPr>
          </w:pPr>
          <w:hyperlink w:anchor="_Toc104669259" w:history="1">
            <w:r w:rsidR="0084540C" w:rsidRPr="003F6DFE">
              <w:rPr>
                <w:rStyle w:val="Hyperlink"/>
                <w:noProof/>
              </w:rPr>
              <w:t>Person Specification</w:t>
            </w:r>
            <w:r w:rsidR="0084540C">
              <w:rPr>
                <w:noProof/>
                <w:webHidden/>
              </w:rPr>
              <w:tab/>
            </w:r>
            <w:r w:rsidR="0084540C">
              <w:rPr>
                <w:noProof/>
                <w:webHidden/>
              </w:rPr>
              <w:fldChar w:fldCharType="begin"/>
            </w:r>
            <w:r w:rsidR="0084540C">
              <w:rPr>
                <w:noProof/>
                <w:webHidden/>
              </w:rPr>
              <w:instrText xml:space="preserve"> PAGEREF _Toc104669259 \h </w:instrText>
            </w:r>
            <w:r w:rsidR="0084540C">
              <w:rPr>
                <w:noProof/>
                <w:webHidden/>
              </w:rPr>
            </w:r>
            <w:r w:rsidR="0084540C">
              <w:rPr>
                <w:noProof/>
                <w:webHidden/>
              </w:rPr>
              <w:fldChar w:fldCharType="separate"/>
            </w:r>
            <w:r w:rsidR="00EB493C">
              <w:rPr>
                <w:noProof/>
                <w:webHidden/>
              </w:rPr>
              <w:t>15</w:t>
            </w:r>
            <w:r w:rsidR="0084540C">
              <w:rPr>
                <w:noProof/>
                <w:webHidden/>
              </w:rPr>
              <w:fldChar w:fldCharType="end"/>
            </w:r>
          </w:hyperlink>
        </w:p>
        <w:p w14:paraId="2820F34D" w14:textId="24306F3E" w:rsidR="0084540C" w:rsidRDefault="00AA61CA">
          <w:pPr>
            <w:pStyle w:val="TOC1"/>
            <w:tabs>
              <w:tab w:val="right" w:leader="dot" w:pos="9016"/>
            </w:tabs>
            <w:rPr>
              <w:rFonts w:asciiTheme="minorHAnsi" w:eastAsiaTheme="minorEastAsia" w:hAnsiTheme="minorHAnsi"/>
              <w:noProof/>
              <w:lang w:eastAsia="en-GB"/>
            </w:rPr>
          </w:pPr>
          <w:hyperlink w:anchor="_Toc104669260" w:history="1">
            <w:r w:rsidR="0084540C" w:rsidRPr="003F6DFE">
              <w:rPr>
                <w:rStyle w:val="Hyperlink"/>
                <w:noProof/>
              </w:rPr>
              <w:t>Recruitment, Appointment, Support and Training</w:t>
            </w:r>
            <w:r w:rsidR="0084540C">
              <w:rPr>
                <w:noProof/>
                <w:webHidden/>
              </w:rPr>
              <w:tab/>
            </w:r>
            <w:r w:rsidR="0084540C">
              <w:rPr>
                <w:noProof/>
                <w:webHidden/>
              </w:rPr>
              <w:fldChar w:fldCharType="begin"/>
            </w:r>
            <w:r w:rsidR="0084540C">
              <w:rPr>
                <w:noProof/>
                <w:webHidden/>
              </w:rPr>
              <w:instrText xml:space="preserve"> PAGEREF _Toc104669260 \h </w:instrText>
            </w:r>
            <w:r w:rsidR="0084540C">
              <w:rPr>
                <w:noProof/>
                <w:webHidden/>
              </w:rPr>
            </w:r>
            <w:r w:rsidR="0084540C">
              <w:rPr>
                <w:noProof/>
                <w:webHidden/>
              </w:rPr>
              <w:fldChar w:fldCharType="separate"/>
            </w:r>
            <w:r w:rsidR="00EB493C">
              <w:rPr>
                <w:noProof/>
                <w:webHidden/>
              </w:rPr>
              <w:t>16</w:t>
            </w:r>
            <w:r w:rsidR="0084540C">
              <w:rPr>
                <w:noProof/>
                <w:webHidden/>
              </w:rPr>
              <w:fldChar w:fldCharType="end"/>
            </w:r>
          </w:hyperlink>
        </w:p>
        <w:p w14:paraId="1322AAE4" w14:textId="00FAD355" w:rsidR="0084540C" w:rsidRDefault="00AA61CA">
          <w:pPr>
            <w:pStyle w:val="TOC2"/>
            <w:tabs>
              <w:tab w:val="right" w:leader="dot" w:pos="9016"/>
            </w:tabs>
            <w:rPr>
              <w:rFonts w:asciiTheme="minorHAnsi" w:eastAsiaTheme="minorEastAsia" w:hAnsiTheme="minorHAnsi"/>
              <w:noProof/>
              <w:lang w:eastAsia="en-GB"/>
            </w:rPr>
          </w:pPr>
          <w:hyperlink w:anchor="_Toc104669261" w:history="1">
            <w:r w:rsidR="0084540C" w:rsidRPr="003F6DFE">
              <w:rPr>
                <w:rStyle w:val="Hyperlink"/>
                <w:noProof/>
              </w:rPr>
              <w:t>Recruitment Process</w:t>
            </w:r>
            <w:r w:rsidR="0084540C">
              <w:rPr>
                <w:noProof/>
                <w:webHidden/>
              </w:rPr>
              <w:tab/>
            </w:r>
            <w:r w:rsidR="0084540C">
              <w:rPr>
                <w:noProof/>
                <w:webHidden/>
              </w:rPr>
              <w:fldChar w:fldCharType="begin"/>
            </w:r>
            <w:r w:rsidR="0084540C">
              <w:rPr>
                <w:noProof/>
                <w:webHidden/>
              </w:rPr>
              <w:instrText xml:space="preserve"> PAGEREF _Toc104669261 \h </w:instrText>
            </w:r>
            <w:r w:rsidR="0084540C">
              <w:rPr>
                <w:noProof/>
                <w:webHidden/>
              </w:rPr>
            </w:r>
            <w:r w:rsidR="0084540C">
              <w:rPr>
                <w:noProof/>
                <w:webHidden/>
              </w:rPr>
              <w:fldChar w:fldCharType="separate"/>
            </w:r>
            <w:r w:rsidR="00EB493C">
              <w:rPr>
                <w:noProof/>
                <w:webHidden/>
              </w:rPr>
              <w:t>16</w:t>
            </w:r>
            <w:r w:rsidR="0084540C">
              <w:rPr>
                <w:noProof/>
                <w:webHidden/>
              </w:rPr>
              <w:fldChar w:fldCharType="end"/>
            </w:r>
          </w:hyperlink>
        </w:p>
        <w:p w14:paraId="72D4955E" w14:textId="34029F1B" w:rsidR="008C2541" w:rsidRDefault="008C2541">
          <w:r>
            <w:rPr>
              <w:b/>
              <w:bCs/>
              <w:noProof/>
            </w:rPr>
            <w:fldChar w:fldCharType="end"/>
          </w:r>
        </w:p>
      </w:sdtContent>
    </w:sdt>
    <w:p w14:paraId="23631C86" w14:textId="2C4A10DB" w:rsidR="00461AE8" w:rsidRPr="00485362" w:rsidRDefault="00461AE8" w:rsidP="00485362"/>
    <w:p w14:paraId="307562AC" w14:textId="22573468" w:rsidR="00461AE8" w:rsidRPr="00485362" w:rsidRDefault="00461AE8" w:rsidP="00485362"/>
    <w:p w14:paraId="06823E0B" w14:textId="4D92F1AE" w:rsidR="00461AE8" w:rsidRPr="00485362" w:rsidRDefault="00461AE8" w:rsidP="00485362"/>
    <w:p w14:paraId="194E7735" w14:textId="723FDB4E" w:rsidR="00461AE8" w:rsidRPr="00485362" w:rsidRDefault="00461AE8" w:rsidP="00485362"/>
    <w:p w14:paraId="16CD423D" w14:textId="5B72DE39" w:rsidR="00461AE8" w:rsidRPr="00485362" w:rsidRDefault="00461AE8" w:rsidP="00485362"/>
    <w:p w14:paraId="4A5AB7D8" w14:textId="3F3F580B" w:rsidR="000912DD" w:rsidRPr="000912DD" w:rsidRDefault="000912DD" w:rsidP="000912DD">
      <w:pPr>
        <w:pStyle w:val="TheCarersCentre"/>
      </w:pPr>
      <w:r w:rsidRPr="000912DD">
        <w:t>Chair of</w:t>
      </w:r>
      <w:bookmarkStart w:id="0" w:name="_Hlk104668549"/>
      <w:r w:rsidRPr="000912DD">
        <w:t xml:space="preserve"> Trustees</w:t>
      </w:r>
      <w:r w:rsidR="00260270">
        <w:t xml:space="preserve"> </w:t>
      </w:r>
      <w:r w:rsidR="008C2541">
        <w:t>Introduction</w:t>
      </w:r>
    </w:p>
    <w:p w14:paraId="43F22D47" w14:textId="77777777" w:rsidR="00461AE8" w:rsidRPr="00485362" w:rsidRDefault="00461AE8" w:rsidP="00485362">
      <w:r w:rsidRPr="00485362">
        <w:t>I</w:t>
      </w:r>
      <w:bookmarkEnd w:id="0"/>
      <w:r w:rsidRPr="00485362">
        <w:t xml:space="preserve">t is a sobering realisation that two out of three people will become unpaid carers in the near future or become the cared for. Few of us will escape; unpaid carers will become everybody’s business in our lives. </w:t>
      </w:r>
    </w:p>
    <w:p w14:paraId="3CBFC600" w14:textId="7B12A123" w:rsidR="00461AE8" w:rsidRPr="00485362" w:rsidRDefault="00461AE8" w:rsidP="00485362">
      <w:r w:rsidRPr="00485362">
        <w:t>In its 2</w:t>
      </w:r>
      <w:r w:rsidR="00122E6F">
        <w:t>8</w:t>
      </w:r>
      <w:r w:rsidRPr="00485362">
        <w:t xml:space="preserve">th year, </w:t>
      </w:r>
      <w:r w:rsidR="00C24C7B">
        <w:t>The</w:t>
      </w:r>
      <w:r w:rsidRPr="00485362">
        <w:t xml:space="preserve"> Carers’ Centre’s work is to support unpaid carers and we help both adults and young carers in achieving our vision of a community where unpaid carers of today and tomorrow are fully recognised, </w:t>
      </w:r>
      <w:r w:rsidR="00775E78" w:rsidRPr="00485362">
        <w:t>valued,</w:t>
      </w:r>
      <w:r w:rsidRPr="00485362">
        <w:t xml:space="preserve"> and supported</w:t>
      </w:r>
      <w:r w:rsidR="00775E78" w:rsidRPr="00485362">
        <w:t xml:space="preserve">. </w:t>
      </w:r>
    </w:p>
    <w:p w14:paraId="241BB33C" w14:textId="52547B3D" w:rsidR="00461AE8" w:rsidRPr="00485362" w:rsidRDefault="00461AE8" w:rsidP="00485362">
      <w:r w:rsidRPr="00485362">
        <w:t xml:space="preserve">We support </w:t>
      </w:r>
      <w:r w:rsidR="001866F7">
        <w:t>almost 6</w:t>
      </w:r>
      <w:r w:rsidR="00813CD8">
        <w:t>,</w:t>
      </w:r>
      <w:r w:rsidR="001866F7">
        <w:t>000</w:t>
      </w:r>
      <w:r w:rsidRPr="00485362">
        <w:t xml:space="preserve"> of the </w:t>
      </w:r>
      <w:r w:rsidR="003A48B4">
        <w:t>estimated 25,000</w:t>
      </w:r>
      <w:r w:rsidRPr="00485362">
        <w:t xml:space="preserve"> unpaid carers that are in local authority district of Bath and North</w:t>
      </w:r>
      <w:r w:rsidR="00C24C7B">
        <w:t xml:space="preserve"> </w:t>
      </w:r>
      <w:r w:rsidRPr="00485362">
        <w:t xml:space="preserve">East Somerset through a variety of services. These include wellbeing activities, </w:t>
      </w:r>
      <w:r w:rsidR="003F6EA4">
        <w:t>c</w:t>
      </w:r>
      <w:r w:rsidRPr="00485362">
        <w:t xml:space="preserve">arer </w:t>
      </w:r>
      <w:r w:rsidR="003F6EA4">
        <w:t>c</w:t>
      </w:r>
      <w:r w:rsidRPr="00485362">
        <w:t xml:space="preserve">afés, </w:t>
      </w:r>
      <w:r w:rsidR="009E316E">
        <w:t xml:space="preserve">peer support groups, </w:t>
      </w:r>
      <w:r w:rsidRPr="00485362">
        <w:t xml:space="preserve">a </w:t>
      </w:r>
      <w:r w:rsidR="003F6EA4">
        <w:t>f</w:t>
      </w:r>
      <w:r w:rsidR="00C24C7B">
        <w:t xml:space="preserve">reephone </w:t>
      </w:r>
      <w:r w:rsidR="003F6EA4">
        <w:t>s</w:t>
      </w:r>
      <w:r w:rsidRPr="00485362">
        <w:t xml:space="preserve">upport </w:t>
      </w:r>
      <w:r w:rsidR="003F6EA4">
        <w:t>l</w:t>
      </w:r>
      <w:r w:rsidRPr="00485362">
        <w:t xml:space="preserve">ine, and activities tailored to young carers. One of our key priorities going forward is to extend our reach to support more </w:t>
      </w:r>
      <w:r w:rsidR="00C24C7B">
        <w:t>c</w:t>
      </w:r>
      <w:r w:rsidRPr="00485362">
        <w:t xml:space="preserve">arers within Bath and North East Somerset as statutory services continue to rely on their invaluable support to meet the increasing health and care needs of many individuals within our communities. </w:t>
      </w:r>
    </w:p>
    <w:p w14:paraId="55B7D857" w14:textId="77EEFC25" w:rsidR="00461AE8" w:rsidRPr="00485362" w:rsidRDefault="00461AE8" w:rsidP="00485362">
      <w:r w:rsidRPr="00485362">
        <w:t xml:space="preserve">At </w:t>
      </w:r>
      <w:r w:rsidR="00C24C7B">
        <w:t>T</w:t>
      </w:r>
      <w:r w:rsidRPr="00485362">
        <w:t xml:space="preserve">he Carers’ Centre, we are not waiting for the future and so we are </w:t>
      </w:r>
      <w:r w:rsidR="00CC78D3">
        <w:t>continuing</w:t>
      </w:r>
      <w:r w:rsidRPr="00485362">
        <w:t xml:space="preserve"> the transformation to a data informed and digitally empowered organisation to reach more unpaid carers. One way we are doing this is via a project to reach far into communities that surround unpaid carers </w:t>
      </w:r>
      <w:r w:rsidR="000E410E">
        <w:t xml:space="preserve">to </w:t>
      </w:r>
      <w:r w:rsidRPr="00485362">
        <w:t xml:space="preserve">identify and support them. </w:t>
      </w:r>
    </w:p>
    <w:p w14:paraId="7E12F309" w14:textId="264C0E0E" w:rsidR="00461AE8" w:rsidRPr="00485362" w:rsidRDefault="00461AE8" w:rsidP="007F18D2">
      <w:r w:rsidRPr="00485362">
        <w:t>As we do this work within our organisation it prepares us well to engage within the wider new world of Integrated Care Systems, where the voice of unpaid carers must be heard</w:t>
      </w:r>
      <w:r w:rsidR="00775E78" w:rsidRPr="00485362">
        <w:t xml:space="preserve">. </w:t>
      </w:r>
      <w:r w:rsidR="000D09A4" w:rsidRPr="007F18D2">
        <w:t>O</w:t>
      </w:r>
      <w:r w:rsidRPr="007F18D2">
        <w:t>ur CEO</w:t>
      </w:r>
      <w:r w:rsidR="00C24C7B" w:rsidRPr="007F18D2">
        <w:t>,</w:t>
      </w:r>
      <w:r w:rsidRPr="007F18D2">
        <w:t xml:space="preserve"> Jacqui Orchard</w:t>
      </w:r>
      <w:r w:rsidR="000D09A4" w:rsidRPr="007F18D2">
        <w:t xml:space="preserve"> will </w:t>
      </w:r>
      <w:r w:rsidR="007F18D2" w:rsidRPr="007F18D2">
        <w:t>continue</w:t>
      </w:r>
      <w:r w:rsidRPr="007F18D2">
        <w:t xml:space="preserve"> to work with our Board of Trustees, staff and volunteers to take us forward on this journey by helping to develop our</w:t>
      </w:r>
      <w:r w:rsidR="00692CCF" w:rsidRPr="007F18D2">
        <w:t xml:space="preserve"> next </w:t>
      </w:r>
      <w:r w:rsidRPr="007F18D2">
        <w:t>strategy, continuing to build on our robust financial position, improving our services, ensuring our voice is heard through the networks of our communities, and building our presence clearly in the new commissioning world.</w:t>
      </w:r>
    </w:p>
    <w:p w14:paraId="38029BC1" w14:textId="756F06C8" w:rsidR="00461AE8" w:rsidRPr="00485362" w:rsidRDefault="00461AE8" w:rsidP="00485362">
      <w:r w:rsidRPr="00485362">
        <w:t xml:space="preserve">We are keen to now progress the appointment of a new </w:t>
      </w:r>
      <w:r w:rsidR="007F18D2">
        <w:t>treasurer</w:t>
      </w:r>
      <w:r w:rsidRPr="00485362">
        <w:t xml:space="preserve"> for </w:t>
      </w:r>
      <w:r w:rsidR="00C24C7B">
        <w:t>T</w:t>
      </w:r>
      <w:r w:rsidRPr="00485362">
        <w:t>he Carers</w:t>
      </w:r>
      <w:r w:rsidR="00C24C7B">
        <w:t>’</w:t>
      </w:r>
      <w:r w:rsidRPr="00485362">
        <w:t xml:space="preserve"> Centre; this person will need to recognise the culture of our organisation and its values and bring their enthusiasm and passion to the role. </w:t>
      </w:r>
    </w:p>
    <w:p w14:paraId="6CF083C5" w14:textId="762ED7A5" w:rsidR="00461AE8" w:rsidRDefault="00461AE8" w:rsidP="00485362">
      <w:r w:rsidRPr="00485362">
        <w:t xml:space="preserve">I thank you for your interest in this role and welcome your application if you feel you would like to make a difference to the lives of unpaid carers.  </w:t>
      </w:r>
    </w:p>
    <w:p w14:paraId="7E13C8C7" w14:textId="0CA893C8" w:rsidR="00260270" w:rsidRPr="008C2541" w:rsidRDefault="003B09CD" w:rsidP="00485362">
      <w:pPr>
        <w:rPr>
          <w:b/>
          <w:bCs/>
        </w:rPr>
      </w:pPr>
      <w:r>
        <w:rPr>
          <w:b/>
          <w:bCs/>
        </w:rPr>
        <w:t xml:space="preserve">Frank Mowat, </w:t>
      </w:r>
      <w:r w:rsidR="008C2541" w:rsidRPr="008C2541">
        <w:rPr>
          <w:b/>
          <w:bCs/>
        </w:rPr>
        <w:t>Chair of Trustees</w:t>
      </w:r>
    </w:p>
    <w:p w14:paraId="5B964C46" w14:textId="2FF90793" w:rsidR="008C2541" w:rsidRDefault="008C2541" w:rsidP="00485362"/>
    <w:p w14:paraId="7FA46CB0" w14:textId="77777777" w:rsidR="008C2541" w:rsidRPr="00485362" w:rsidRDefault="008C2541" w:rsidP="00485362"/>
    <w:p w14:paraId="1F13CCE3" w14:textId="55A7D883" w:rsidR="00461AE8" w:rsidRPr="00485362" w:rsidRDefault="00461AE8" w:rsidP="00485362"/>
    <w:p w14:paraId="69266119" w14:textId="3C3F9155" w:rsidR="00260270" w:rsidRPr="00485362" w:rsidRDefault="008C2541" w:rsidP="00260270">
      <w:pPr>
        <w:pStyle w:val="TheCarersCentre"/>
      </w:pPr>
      <w:r>
        <w:t xml:space="preserve">Chief Executive Officer </w:t>
      </w:r>
      <w:r w:rsidR="00260270">
        <w:t>Introduction</w:t>
      </w:r>
    </w:p>
    <w:p w14:paraId="4E4E70BE" w14:textId="68F4C54C" w:rsidR="00461AE8" w:rsidRPr="00485362" w:rsidRDefault="00F045C8" w:rsidP="00485362">
      <w:r>
        <w:t>I</w:t>
      </w:r>
      <w:r w:rsidR="00461AE8" w:rsidRPr="00485362">
        <w:t xml:space="preserve">t is an exciting and challenging time to join The Carers’ Centre. Trustees and staff have carefully and emphatically navigated the many challenges of </w:t>
      </w:r>
      <w:r w:rsidR="00B7544D">
        <w:t>the</w:t>
      </w:r>
      <w:r w:rsidR="00BB7E21">
        <w:t xml:space="preserve"> current</w:t>
      </w:r>
      <w:r w:rsidR="00B7544D">
        <w:t xml:space="preserve"> economic environment</w:t>
      </w:r>
      <w:r w:rsidR="00BB7E21">
        <w:t xml:space="preserve"> and health care transformation programme </w:t>
      </w:r>
      <w:r w:rsidR="00461AE8" w:rsidRPr="00485362">
        <w:t xml:space="preserve">to continue delivering services that are timely, accessible, and meaningful to both young and adult unpaid carers. As we move forward, the voice of unpaid carers will remain at the heart of all that we do. </w:t>
      </w:r>
    </w:p>
    <w:p w14:paraId="3247F620" w14:textId="7311C484" w:rsidR="00461AE8" w:rsidRPr="00485362" w:rsidRDefault="00461AE8" w:rsidP="00485362">
      <w:r w:rsidRPr="00485362">
        <w:t>We have a unique asset at The Carers' Centre premises</w:t>
      </w:r>
      <w:r w:rsidR="00C24C7B">
        <w:t>, i</w:t>
      </w:r>
      <w:r w:rsidRPr="00485362">
        <w:t xml:space="preserve">t is a grade 2 listed building with access to the river, its own gardens and parking which is used for both office and meeting space for unpaid carers and groups. Whilst </w:t>
      </w:r>
      <w:r w:rsidR="00FF5FE1">
        <w:t>our continued</w:t>
      </w:r>
      <w:r w:rsidRPr="00485362">
        <w:t xml:space="preserve"> digital innovation is a critical and essential part of our development plan to raise awareness, provide accessible information 24/7 and increase capacity, there will always be a need for face-to-face interaction alongside this. We </w:t>
      </w:r>
      <w:r w:rsidR="00A100EA">
        <w:t>are currently</w:t>
      </w:r>
      <w:r w:rsidRPr="00485362">
        <w:t xml:space="preserve"> looking at developing a longer-term strategy for the building and gardens which will help to maximise its impact for unpaid carers</w:t>
      </w:r>
      <w:r w:rsidR="00FF5FE1">
        <w:t xml:space="preserve">. </w:t>
      </w:r>
    </w:p>
    <w:p w14:paraId="0DB9FFF2" w14:textId="26AA7DA0" w:rsidR="00461AE8" w:rsidRPr="00485362" w:rsidRDefault="00461AE8" w:rsidP="00485362">
      <w:r w:rsidRPr="00485362">
        <w:t xml:space="preserve">Diversifying our income streams is a significant priority area to ensure that we have the resources to respond to emerging needs, the impact of changes to the Care Act and the anticipated increase of unpaid carers from </w:t>
      </w:r>
      <w:r w:rsidR="00067C75">
        <w:t>20,000</w:t>
      </w:r>
      <w:r w:rsidRPr="00485362">
        <w:t xml:space="preserve"> (ONS 20</w:t>
      </w:r>
      <w:r w:rsidR="00067C75">
        <w:t>2</w:t>
      </w:r>
      <w:r w:rsidRPr="00485362">
        <w:t>1) to 30,000 in 2030 (Carers UK) in Bath and North East Somerset</w:t>
      </w:r>
      <w:r w:rsidR="00775E78" w:rsidRPr="00485362">
        <w:t xml:space="preserve">. </w:t>
      </w:r>
      <w:r w:rsidR="007C2120">
        <w:t xml:space="preserve">We have recently appointed a Development Manager to lead on income diversification activities. </w:t>
      </w:r>
    </w:p>
    <w:p w14:paraId="339CA3FB" w14:textId="00EAE561" w:rsidR="00461AE8" w:rsidRPr="00485362" w:rsidRDefault="00461AE8" w:rsidP="00485362">
      <w:r w:rsidRPr="00485362">
        <w:t xml:space="preserve">Finally, innovative collaboration with partners locally and regionally will need to be a strong focus in the years ahead to ensure that the voices of unpaid carers are </w:t>
      </w:r>
      <w:r w:rsidR="007C2120" w:rsidRPr="00485362">
        <w:t>heard,</w:t>
      </w:r>
      <w:r w:rsidRPr="00485362">
        <w:t xml:space="preserve"> and we are able</w:t>
      </w:r>
      <w:r w:rsidR="00A100EA">
        <w:t xml:space="preserve"> to</w:t>
      </w:r>
      <w:r w:rsidRPr="00485362">
        <w:t xml:space="preserve"> harness the opportunities that will arise through the</w:t>
      </w:r>
      <w:r w:rsidR="00A100EA">
        <w:t xml:space="preserve"> evolving</w:t>
      </w:r>
      <w:r w:rsidRPr="00485362">
        <w:t xml:space="preserve"> integrated care agenda</w:t>
      </w:r>
      <w:r w:rsidR="00775E78" w:rsidRPr="00485362">
        <w:t xml:space="preserve">. </w:t>
      </w:r>
    </w:p>
    <w:p w14:paraId="476E7982" w14:textId="348D398E" w:rsidR="00461AE8" w:rsidRPr="008C2541" w:rsidRDefault="008C2541" w:rsidP="00485362">
      <w:pPr>
        <w:rPr>
          <w:b/>
          <w:bCs/>
        </w:rPr>
      </w:pPr>
      <w:r w:rsidRPr="008C2541">
        <w:rPr>
          <w:b/>
          <w:bCs/>
        </w:rPr>
        <w:t>Jacqui Orchard, Chief Executive Officer</w:t>
      </w:r>
    </w:p>
    <w:p w14:paraId="2DD1C79C" w14:textId="23AF24FA" w:rsidR="00461AE8" w:rsidRPr="00485362" w:rsidRDefault="001A5797" w:rsidP="00485362">
      <w:r>
        <w:rPr>
          <w:noProof/>
        </w:rPr>
        <w:drawing>
          <wp:anchor distT="0" distB="0" distL="114300" distR="114300" simplePos="0" relativeHeight="251659264" behindDoc="0" locked="0" layoutInCell="1" allowOverlap="1" wp14:anchorId="2869AF4B" wp14:editId="4DD45AE0">
            <wp:simplePos x="0" y="0"/>
            <wp:positionH relativeFrom="column">
              <wp:posOffset>-949960</wp:posOffset>
            </wp:positionH>
            <wp:positionV relativeFrom="paragraph">
              <wp:posOffset>307975</wp:posOffset>
            </wp:positionV>
            <wp:extent cx="7575683" cy="3787841"/>
            <wp:effectExtent l="0" t="0" r="6350" b="3175"/>
            <wp:wrapNone/>
            <wp:docPr id="4" name="Picture 4" descr="Image of the CEO alongside a quote that reads, I am committed to ensuring the voices of carers are at the hear of the work that w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CEO alongside a quote that reads, I am committed to ensuring the voices of carers are at the hear of the work that we do."/>
                    <pic:cNvPicPr/>
                  </pic:nvPicPr>
                  <pic:blipFill>
                    <a:blip r:embed="rId9">
                      <a:extLst>
                        <a:ext uri="{28A0092B-C50C-407E-A947-70E740481C1C}">
                          <a14:useLocalDpi xmlns:a14="http://schemas.microsoft.com/office/drawing/2010/main" val="0"/>
                        </a:ext>
                      </a:extLst>
                    </a:blip>
                    <a:stretch>
                      <a:fillRect/>
                    </a:stretch>
                  </pic:blipFill>
                  <pic:spPr>
                    <a:xfrm>
                      <a:off x="0" y="0"/>
                      <a:ext cx="7575683" cy="3787841"/>
                    </a:xfrm>
                    <a:prstGeom prst="rect">
                      <a:avLst/>
                    </a:prstGeom>
                  </pic:spPr>
                </pic:pic>
              </a:graphicData>
            </a:graphic>
            <wp14:sizeRelH relativeFrom="margin">
              <wp14:pctWidth>0</wp14:pctWidth>
            </wp14:sizeRelH>
            <wp14:sizeRelV relativeFrom="margin">
              <wp14:pctHeight>0</wp14:pctHeight>
            </wp14:sizeRelV>
          </wp:anchor>
        </w:drawing>
      </w:r>
    </w:p>
    <w:p w14:paraId="2749E982" w14:textId="24F31D50" w:rsidR="00461AE8" w:rsidRPr="00485362" w:rsidRDefault="00461AE8" w:rsidP="00485362"/>
    <w:p w14:paraId="030BF4C4" w14:textId="4D41489E" w:rsidR="00461AE8" w:rsidRPr="00485362" w:rsidRDefault="00461AE8" w:rsidP="00485362"/>
    <w:p w14:paraId="7C097E3A" w14:textId="133C6CA3" w:rsidR="00461AE8" w:rsidRPr="00485362" w:rsidRDefault="00461AE8" w:rsidP="00485362"/>
    <w:p w14:paraId="10205C8B" w14:textId="448B043B" w:rsidR="00461AE8" w:rsidRPr="00485362" w:rsidRDefault="00461AE8" w:rsidP="00485362"/>
    <w:p w14:paraId="242E2D11" w14:textId="1A83B2A7" w:rsidR="00461AE8" w:rsidRPr="00485362" w:rsidRDefault="00461AE8" w:rsidP="00485362"/>
    <w:p w14:paraId="475B5A16" w14:textId="7EE84ADA" w:rsidR="00461AE8" w:rsidRPr="00485362" w:rsidRDefault="00461AE8" w:rsidP="00260270">
      <w:pPr>
        <w:pStyle w:val="TheCarersCentre"/>
      </w:pPr>
      <w:r w:rsidRPr="00485362">
        <w:lastRenderedPageBreak/>
        <w:t>About The Carers' Centre</w:t>
      </w:r>
    </w:p>
    <w:p w14:paraId="217BCA11" w14:textId="7F6311C6" w:rsidR="00461AE8" w:rsidRPr="00485362" w:rsidRDefault="00461AE8" w:rsidP="00485362">
      <w:r w:rsidRPr="00485362">
        <w:t xml:space="preserve">The origins of </w:t>
      </w:r>
      <w:r w:rsidR="008A5B8D">
        <w:t>The</w:t>
      </w:r>
      <w:r w:rsidRPr="00485362">
        <w:t xml:space="preserve"> Carers’ Centre date back to 1986 at the Volunteer Bureau, which provided volunteering opportunities across the Radstock area. In 1994 a carers’ support project began, and by 1999 this had become the sole purpose of </w:t>
      </w:r>
      <w:r w:rsidR="008A5B8D" w:rsidRPr="00485362">
        <w:t>the organisation</w:t>
      </w:r>
      <w:r w:rsidRPr="00485362">
        <w:t xml:space="preserve">, as national and local legislation began to formally recognise family carers. In December 1996, The Care Network became a company limited by guarantee and was later accepted as a member of the Princess Royal Trust for Carers (now Carers Trust) in 2005. Since 2010 we have been known as </w:t>
      </w:r>
      <w:r w:rsidR="00F826BD">
        <w:t>The</w:t>
      </w:r>
      <w:r w:rsidRPr="00485362">
        <w:t xml:space="preserve"> Carers’ Centre and, as a local independent charity, remain a network partner of Carers Trust.</w:t>
      </w:r>
    </w:p>
    <w:p w14:paraId="58E22CD2" w14:textId="63117F26" w:rsidR="00461AE8" w:rsidRPr="00485362" w:rsidRDefault="00461AE8" w:rsidP="00485362">
      <w:r w:rsidRPr="00485362">
        <w:t>We have 25 years’ experience of supporting unpaid carers of all ages. We use the term ‘unpaid carer’ to describe anyone who cares, without payment, for a friend or family member who due to illness, disability, a mental health problem or an addiction cannot cope without their support</w:t>
      </w:r>
      <w:r w:rsidR="00775E78" w:rsidRPr="00485362">
        <w:t xml:space="preserve">. </w:t>
      </w:r>
    </w:p>
    <w:p w14:paraId="77DE5F95" w14:textId="53B84624" w:rsidR="00461AE8" w:rsidRPr="00485362" w:rsidRDefault="00461AE8" w:rsidP="00485362">
      <w:r w:rsidRPr="00485362">
        <w:t>There are an estimated 25,000 unpaid carers aged from five upwards living in Bath and North</w:t>
      </w:r>
      <w:r w:rsidR="008A5B8D">
        <w:t xml:space="preserve"> </w:t>
      </w:r>
      <w:r w:rsidRPr="00485362">
        <w:t xml:space="preserve">East Somerset. In the past 12 months our 25-strong staff team, supported by dedicated volunteers, have supported around </w:t>
      </w:r>
      <w:r w:rsidR="00260686">
        <w:t>5</w:t>
      </w:r>
      <w:r w:rsidR="00626600">
        <w:t>,</w:t>
      </w:r>
      <w:r w:rsidR="00260686">
        <w:t xml:space="preserve">000 </w:t>
      </w:r>
      <w:r w:rsidRPr="00485362">
        <w:t xml:space="preserve">adult carers and </w:t>
      </w:r>
      <w:r w:rsidR="001F03A9">
        <w:t>850</w:t>
      </w:r>
      <w:r w:rsidRPr="00485362">
        <w:t xml:space="preserve"> young carers. </w:t>
      </w:r>
    </w:p>
    <w:p w14:paraId="2905DB87" w14:textId="1E5455D2" w:rsidR="00461AE8" w:rsidRDefault="00461AE8" w:rsidP="00485362">
      <w:r w:rsidRPr="00485362">
        <w:t xml:space="preserve">Financially we are a small to medium sized charity with an annual turnover of about £800k. Around </w:t>
      </w:r>
      <w:r w:rsidR="00F557E7">
        <w:t>two thirds</w:t>
      </w:r>
      <w:r w:rsidRPr="00485362">
        <w:t xml:space="preserve"> of our funding comes from local authority contracts, which are in place until 202</w:t>
      </w:r>
      <w:r w:rsidR="001F03A9">
        <w:t xml:space="preserve">5 and </w:t>
      </w:r>
      <w:r w:rsidR="004B47F3">
        <w:t>2031</w:t>
      </w:r>
      <w:r w:rsidR="00775E78">
        <w:t xml:space="preserve">. </w:t>
      </w:r>
      <w:r w:rsidRPr="00485362">
        <w:t xml:space="preserve">The </w:t>
      </w:r>
      <w:r w:rsidR="00EF3C93">
        <w:t xml:space="preserve">remaining </w:t>
      </w:r>
      <w:r w:rsidRPr="00485362">
        <w:t>income comes from various grants and donations</w:t>
      </w:r>
      <w:r w:rsidR="00775E78" w:rsidRPr="00485362">
        <w:t xml:space="preserve">. </w:t>
      </w:r>
      <w:r w:rsidR="004B47F3">
        <w:t xml:space="preserve">We have recently appointed a Development Manager to </w:t>
      </w:r>
      <w:r w:rsidR="00C50C56">
        <w:t xml:space="preserve">diversify our income streams and increase our unrestricted income. </w:t>
      </w:r>
    </w:p>
    <w:p w14:paraId="6037E375" w14:textId="61188DD4" w:rsidR="00605D88" w:rsidRPr="00485362" w:rsidRDefault="00AA61CA" w:rsidP="00485362">
      <w:hyperlink r:id="rId10" w:history="1">
        <w:r w:rsidR="00BA147D" w:rsidRPr="00BA147D">
          <w:rPr>
            <w:rStyle w:val="Hyperlink"/>
            <w:rFonts w:ascii="Museo Sans Rounded 300" w:hAnsi="Museo Sans Rounded 300"/>
            <w:b/>
            <w:bCs/>
          </w:rPr>
          <w:t>Read our Impact Report</w:t>
        </w:r>
      </w:hyperlink>
      <w:r w:rsidR="00BA147D">
        <w:t xml:space="preserve"> to find out more</w:t>
      </w:r>
      <w:r w:rsidR="00405124">
        <w:t>.</w:t>
      </w:r>
    </w:p>
    <w:p w14:paraId="055FD6BB" w14:textId="44B5763B" w:rsidR="00461AE8" w:rsidRPr="006870D2" w:rsidRDefault="008C2541" w:rsidP="00485362">
      <w:pPr>
        <w:rPr>
          <w:rStyle w:val="Hyperlink"/>
        </w:rPr>
      </w:pPr>
      <w:r w:rsidRPr="00091830">
        <w:rPr>
          <w:noProof/>
        </w:rPr>
        <w:drawing>
          <wp:anchor distT="0" distB="0" distL="114300" distR="114300" simplePos="0" relativeHeight="251660288" behindDoc="0" locked="0" layoutInCell="1" allowOverlap="1" wp14:anchorId="087E910A" wp14:editId="6CB06C39">
            <wp:simplePos x="0" y="0"/>
            <wp:positionH relativeFrom="column">
              <wp:posOffset>-923925</wp:posOffset>
            </wp:positionH>
            <wp:positionV relativeFrom="paragraph">
              <wp:posOffset>342900</wp:posOffset>
            </wp:positionV>
            <wp:extent cx="7552690" cy="4993640"/>
            <wp:effectExtent l="0" t="0" r="0" b="0"/>
            <wp:wrapNone/>
            <wp:docPr id="5" name="Picture 5" descr="The garden at The Carers' Centre, The Woodlands, Bath, BA2 9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garden at The Carers' Centre, The Woodlands, Bath, BA2 9ES">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690" cy="499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12508" w14:textId="6DF66EA4" w:rsidR="000C418A" w:rsidRDefault="000C418A" w:rsidP="00485362">
      <w:pPr>
        <w:rPr>
          <w:noProof/>
        </w:rPr>
      </w:pPr>
    </w:p>
    <w:p w14:paraId="3625B553" w14:textId="747A81C1" w:rsidR="000C418A" w:rsidRDefault="000C418A" w:rsidP="00485362">
      <w:pPr>
        <w:rPr>
          <w:noProof/>
        </w:rPr>
      </w:pPr>
    </w:p>
    <w:p w14:paraId="22B99D7A" w14:textId="2D149ADC" w:rsidR="000C418A" w:rsidRDefault="000C418A" w:rsidP="00485362">
      <w:pPr>
        <w:rPr>
          <w:noProof/>
        </w:rPr>
      </w:pPr>
    </w:p>
    <w:p w14:paraId="0A85C484" w14:textId="6D74FF96" w:rsidR="008C2541" w:rsidRDefault="008C2541" w:rsidP="00485362">
      <w:pPr>
        <w:rPr>
          <w:noProof/>
        </w:rPr>
      </w:pPr>
    </w:p>
    <w:p w14:paraId="3C7E0199" w14:textId="491017D5" w:rsidR="008C2541" w:rsidRDefault="008C2541" w:rsidP="00485362">
      <w:pPr>
        <w:rPr>
          <w:noProof/>
        </w:rPr>
      </w:pPr>
    </w:p>
    <w:p w14:paraId="096F2AA3" w14:textId="77777777" w:rsidR="008C2541" w:rsidRDefault="008C2541" w:rsidP="00485362">
      <w:pPr>
        <w:rPr>
          <w:noProof/>
        </w:rPr>
      </w:pPr>
    </w:p>
    <w:p w14:paraId="6A0291A5" w14:textId="648A6742" w:rsidR="000C418A" w:rsidRPr="00485362" w:rsidRDefault="000C418A" w:rsidP="00485362"/>
    <w:p w14:paraId="730FB2E9" w14:textId="77777777" w:rsidR="00F826BD" w:rsidRDefault="00F826BD" w:rsidP="008C2541">
      <w:pPr>
        <w:rPr>
          <w:noProof/>
        </w:rPr>
      </w:pPr>
    </w:p>
    <w:p w14:paraId="385DE409" w14:textId="31AC8453" w:rsidR="00566FAB" w:rsidRDefault="00566FAB" w:rsidP="002C178C">
      <w:pPr>
        <w:pStyle w:val="Heading1"/>
      </w:pPr>
      <w:bookmarkStart w:id="1" w:name="_Toc104669247"/>
      <w:r w:rsidRPr="00485362">
        <w:t>Our Values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9"/>
      </w:tblGrid>
      <w:tr w:rsidR="008A5B8D" w14:paraId="03AF85EB" w14:textId="77777777" w:rsidTr="00F826BD">
        <w:tc>
          <w:tcPr>
            <w:tcW w:w="2127" w:type="dxa"/>
          </w:tcPr>
          <w:p w14:paraId="22D13569" w14:textId="29019A0C" w:rsidR="008A5B8D" w:rsidRPr="008C2541" w:rsidRDefault="008A5B8D" w:rsidP="008C2541">
            <w:pPr>
              <w:rPr>
                <w:b/>
                <w:bCs/>
              </w:rPr>
            </w:pPr>
            <w:r w:rsidRPr="008C2541">
              <w:rPr>
                <w:b/>
                <w:bCs/>
              </w:rPr>
              <w:t>Honest</w:t>
            </w:r>
          </w:p>
        </w:tc>
        <w:tc>
          <w:tcPr>
            <w:tcW w:w="6889" w:type="dxa"/>
          </w:tcPr>
          <w:p w14:paraId="4EFAB99C" w14:textId="52FBFBFB" w:rsidR="008A5B8D" w:rsidRDefault="008A5B8D" w:rsidP="008A5B8D">
            <w:r>
              <w:t>W</w:t>
            </w:r>
            <w:r w:rsidRPr="00485362">
              <w:t>e are truthful and sincere in all we do for carers.</w:t>
            </w:r>
          </w:p>
        </w:tc>
      </w:tr>
      <w:tr w:rsidR="008A5B8D" w14:paraId="5ED36DC9" w14:textId="77777777" w:rsidTr="00F826BD">
        <w:tc>
          <w:tcPr>
            <w:tcW w:w="2127" w:type="dxa"/>
          </w:tcPr>
          <w:p w14:paraId="7FB13F97" w14:textId="18BD8138" w:rsidR="008A5B8D" w:rsidRPr="008C2541" w:rsidRDefault="008A5B8D" w:rsidP="008C2541">
            <w:pPr>
              <w:rPr>
                <w:b/>
                <w:bCs/>
              </w:rPr>
            </w:pPr>
            <w:r w:rsidRPr="008C2541">
              <w:rPr>
                <w:b/>
                <w:bCs/>
              </w:rPr>
              <w:t xml:space="preserve">Fair </w:t>
            </w:r>
          </w:p>
        </w:tc>
        <w:tc>
          <w:tcPr>
            <w:tcW w:w="6889" w:type="dxa"/>
          </w:tcPr>
          <w:p w14:paraId="4DE17F09" w14:textId="3913005C" w:rsidR="008A5B8D" w:rsidRDefault="008A5B8D" w:rsidP="008A5B8D">
            <w:r>
              <w:t>W</w:t>
            </w:r>
            <w:r w:rsidRPr="00485362">
              <w:t>e treat everyone we work with equally and with respect.</w:t>
            </w:r>
          </w:p>
        </w:tc>
      </w:tr>
      <w:tr w:rsidR="008A5B8D" w14:paraId="26DACA4C" w14:textId="77777777" w:rsidTr="00F826BD">
        <w:tc>
          <w:tcPr>
            <w:tcW w:w="2127" w:type="dxa"/>
          </w:tcPr>
          <w:p w14:paraId="702798F9" w14:textId="26049464" w:rsidR="008A5B8D" w:rsidRPr="008C2541" w:rsidRDefault="008A5B8D" w:rsidP="008C2541">
            <w:pPr>
              <w:rPr>
                <w:b/>
                <w:bCs/>
              </w:rPr>
            </w:pPr>
            <w:r w:rsidRPr="008C2541">
              <w:rPr>
                <w:b/>
                <w:bCs/>
              </w:rPr>
              <w:t>Supportive</w:t>
            </w:r>
          </w:p>
        </w:tc>
        <w:tc>
          <w:tcPr>
            <w:tcW w:w="6889" w:type="dxa"/>
          </w:tcPr>
          <w:p w14:paraId="3A248A4F" w14:textId="023090C6" w:rsidR="008A5B8D" w:rsidRDefault="008A5B8D" w:rsidP="008A5B8D">
            <w:r>
              <w:t>W</w:t>
            </w:r>
            <w:r w:rsidRPr="00485362">
              <w:t>e provide encouragement and help to all we work with.</w:t>
            </w:r>
          </w:p>
        </w:tc>
      </w:tr>
      <w:tr w:rsidR="008A5B8D" w14:paraId="21E2B1FE" w14:textId="77777777" w:rsidTr="00F826BD">
        <w:tc>
          <w:tcPr>
            <w:tcW w:w="2127" w:type="dxa"/>
          </w:tcPr>
          <w:p w14:paraId="328F9808" w14:textId="06729410" w:rsidR="008A5B8D" w:rsidRPr="008C2541" w:rsidRDefault="008A5B8D" w:rsidP="008C2541">
            <w:pPr>
              <w:rPr>
                <w:b/>
                <w:bCs/>
              </w:rPr>
            </w:pPr>
            <w:r w:rsidRPr="008C2541">
              <w:rPr>
                <w:b/>
                <w:bCs/>
              </w:rPr>
              <w:t xml:space="preserve">Empowering </w:t>
            </w:r>
          </w:p>
        </w:tc>
        <w:tc>
          <w:tcPr>
            <w:tcW w:w="6889" w:type="dxa"/>
          </w:tcPr>
          <w:p w14:paraId="49C83D41" w14:textId="3BE21239" w:rsidR="008A5B8D" w:rsidRDefault="008A5B8D" w:rsidP="008A5B8D">
            <w:r>
              <w:t>W</w:t>
            </w:r>
            <w:r w:rsidRPr="00485362">
              <w:t>e make carers stronger and more confident, especially in controlling their life and claiming their rights.</w:t>
            </w:r>
          </w:p>
        </w:tc>
      </w:tr>
      <w:tr w:rsidR="008A5B8D" w14:paraId="390926BC" w14:textId="77777777" w:rsidTr="00F826BD">
        <w:tc>
          <w:tcPr>
            <w:tcW w:w="2127" w:type="dxa"/>
          </w:tcPr>
          <w:p w14:paraId="10D32CC7" w14:textId="4BC02DA7" w:rsidR="008A5B8D" w:rsidRPr="008C2541" w:rsidRDefault="008A5B8D" w:rsidP="008C2541">
            <w:pPr>
              <w:rPr>
                <w:b/>
                <w:bCs/>
              </w:rPr>
            </w:pPr>
            <w:r w:rsidRPr="008C2541">
              <w:rPr>
                <w:b/>
                <w:bCs/>
              </w:rPr>
              <w:t>Innovative</w:t>
            </w:r>
          </w:p>
        </w:tc>
        <w:tc>
          <w:tcPr>
            <w:tcW w:w="6889" w:type="dxa"/>
          </w:tcPr>
          <w:p w14:paraId="1069770F" w14:textId="50CCF70C" w:rsidR="008A5B8D" w:rsidRDefault="008A5B8D" w:rsidP="008A5B8D">
            <w:r>
              <w:t>W</w:t>
            </w:r>
            <w:r w:rsidRPr="00485362">
              <w:t>e seek to find new and creative ways to achieve our mission.</w:t>
            </w:r>
          </w:p>
        </w:tc>
      </w:tr>
      <w:tr w:rsidR="008A5B8D" w14:paraId="58F535C3" w14:textId="77777777" w:rsidTr="00F826BD">
        <w:tc>
          <w:tcPr>
            <w:tcW w:w="2127" w:type="dxa"/>
          </w:tcPr>
          <w:p w14:paraId="2F1FBB30" w14:textId="26A44187" w:rsidR="008A5B8D" w:rsidRPr="008C2541" w:rsidRDefault="008A5B8D" w:rsidP="008C2541">
            <w:pPr>
              <w:rPr>
                <w:b/>
                <w:bCs/>
              </w:rPr>
            </w:pPr>
            <w:r w:rsidRPr="008C2541">
              <w:rPr>
                <w:b/>
                <w:bCs/>
              </w:rPr>
              <w:t>Sustainable</w:t>
            </w:r>
          </w:p>
        </w:tc>
        <w:tc>
          <w:tcPr>
            <w:tcW w:w="6889" w:type="dxa"/>
          </w:tcPr>
          <w:p w14:paraId="6F5CDF73" w14:textId="06A05DF8" w:rsidR="008A5B8D" w:rsidRDefault="008A5B8D" w:rsidP="008A5B8D">
            <w:r>
              <w:t>W</w:t>
            </w:r>
            <w:r w:rsidRPr="00485362">
              <w:t xml:space="preserve">e work to ensure we will always be here to support carers, by considering financial, </w:t>
            </w:r>
            <w:r w:rsidR="00775E78" w:rsidRPr="00485362">
              <w:t>social,</w:t>
            </w:r>
            <w:r w:rsidRPr="00485362">
              <w:t xml:space="preserve"> and environmental concerns in our decision-making.</w:t>
            </w:r>
          </w:p>
        </w:tc>
      </w:tr>
    </w:tbl>
    <w:p w14:paraId="036EE7B3" w14:textId="12C9441C" w:rsidR="008A5B8D" w:rsidRDefault="00AE76BB" w:rsidP="008A5B8D">
      <w:r>
        <w:rPr>
          <w:noProof/>
        </w:rPr>
        <w:drawing>
          <wp:anchor distT="0" distB="0" distL="114300" distR="114300" simplePos="0" relativeHeight="251661312" behindDoc="0" locked="0" layoutInCell="1" allowOverlap="1" wp14:anchorId="7D9AA26B" wp14:editId="12AAA5B0">
            <wp:simplePos x="0" y="0"/>
            <wp:positionH relativeFrom="column">
              <wp:posOffset>-2505075</wp:posOffset>
            </wp:positionH>
            <wp:positionV relativeFrom="paragraph">
              <wp:posOffset>645160</wp:posOffset>
            </wp:positionV>
            <wp:extent cx="9427210" cy="4713605"/>
            <wp:effectExtent l="0" t="0" r="2540" b="0"/>
            <wp:wrapNone/>
            <wp:docPr id="7" name="Picture 7" descr="A carer laughing at a wellbe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er laughing at a wellbeing activity."/>
                    <pic:cNvPicPr/>
                  </pic:nvPicPr>
                  <pic:blipFill>
                    <a:blip r:embed="rId12">
                      <a:extLst>
                        <a:ext uri="{28A0092B-C50C-407E-A947-70E740481C1C}">
                          <a14:useLocalDpi xmlns:a14="http://schemas.microsoft.com/office/drawing/2010/main" val="0"/>
                        </a:ext>
                      </a:extLst>
                    </a:blip>
                    <a:stretch>
                      <a:fillRect/>
                    </a:stretch>
                  </pic:blipFill>
                  <pic:spPr>
                    <a:xfrm>
                      <a:off x="0" y="0"/>
                      <a:ext cx="9427210" cy="4713605"/>
                    </a:xfrm>
                    <a:prstGeom prst="rect">
                      <a:avLst/>
                    </a:prstGeom>
                  </pic:spPr>
                </pic:pic>
              </a:graphicData>
            </a:graphic>
            <wp14:sizeRelH relativeFrom="margin">
              <wp14:pctWidth>0</wp14:pctWidth>
            </wp14:sizeRelH>
            <wp14:sizeRelV relativeFrom="margin">
              <wp14:pctHeight>0</wp14:pctHeight>
            </wp14:sizeRelV>
          </wp:anchor>
        </w:drawing>
      </w:r>
    </w:p>
    <w:p w14:paraId="1FF59E78" w14:textId="39FBB58E" w:rsidR="00F826BD" w:rsidRDefault="00F826BD" w:rsidP="008A5B8D"/>
    <w:p w14:paraId="5440931B" w14:textId="5C6466D1" w:rsidR="00F826BD" w:rsidRDefault="00F826BD" w:rsidP="008A5B8D"/>
    <w:p w14:paraId="72369156" w14:textId="3272880E" w:rsidR="00F826BD" w:rsidRDefault="00F826BD" w:rsidP="008A5B8D"/>
    <w:p w14:paraId="6EDA45A5" w14:textId="46AEAC7F" w:rsidR="00F826BD" w:rsidRDefault="00F826BD" w:rsidP="008A5B8D"/>
    <w:p w14:paraId="361C7129" w14:textId="77777777" w:rsidR="00F826BD" w:rsidRDefault="00F826BD" w:rsidP="008A5B8D"/>
    <w:p w14:paraId="43AD6023" w14:textId="6D4DF3C2" w:rsidR="008A5B8D" w:rsidRDefault="008A5B8D" w:rsidP="008A5B8D"/>
    <w:p w14:paraId="628D3988" w14:textId="5EE51183" w:rsidR="008A5B8D" w:rsidRDefault="008A5B8D" w:rsidP="008A5B8D"/>
    <w:p w14:paraId="14DDB924" w14:textId="48ED539F" w:rsidR="008A5B8D" w:rsidRDefault="008A5B8D" w:rsidP="008A5B8D"/>
    <w:p w14:paraId="73EA153A" w14:textId="09ECA65C" w:rsidR="00566FAB" w:rsidRPr="00485362" w:rsidRDefault="00566FAB" w:rsidP="002C178C">
      <w:pPr>
        <w:pStyle w:val="Heading1"/>
      </w:pPr>
      <w:bookmarkStart w:id="2" w:name="_Toc104669248"/>
      <w:r w:rsidRPr="00485362">
        <w:lastRenderedPageBreak/>
        <w:t>Current Strategy</w:t>
      </w:r>
      <w:bookmarkEnd w:id="2"/>
      <w:r w:rsidRPr="00485362">
        <w:t xml:space="preserve"> </w:t>
      </w:r>
    </w:p>
    <w:p w14:paraId="763D3A11" w14:textId="3FC587A3" w:rsidR="00566FAB" w:rsidRPr="006E0E5D" w:rsidRDefault="00566FAB" w:rsidP="00485362">
      <w:r w:rsidRPr="006E0E5D">
        <w:t xml:space="preserve">Our vision is to create a community where unpaid carers of today and tomorrow are fully recognised, valued, and supported with what they need to keep well, stay in </w:t>
      </w:r>
      <w:r w:rsidR="00775E78" w:rsidRPr="006E0E5D">
        <w:t>control,</w:t>
      </w:r>
      <w:r w:rsidRPr="006E0E5D">
        <w:t xml:space="preserve"> and feel connected</w:t>
      </w:r>
      <w:r w:rsidR="00775E78" w:rsidRPr="006E0E5D">
        <w:t xml:space="preserve">. </w:t>
      </w:r>
    </w:p>
    <w:p w14:paraId="25E9A2E0" w14:textId="126956EA" w:rsidR="00566FAB" w:rsidRPr="006E0E5D" w:rsidRDefault="00566FAB" w:rsidP="00485362">
      <w:r w:rsidRPr="006E0E5D">
        <w:t xml:space="preserve">Our </w:t>
      </w:r>
      <w:r w:rsidR="003D694A" w:rsidRPr="006E0E5D">
        <w:t>m</w:t>
      </w:r>
      <w:r w:rsidRPr="006E0E5D">
        <w:t xml:space="preserve">ission is to provide trusted information, </w:t>
      </w:r>
      <w:r w:rsidR="00775E78" w:rsidRPr="006E0E5D">
        <w:t>advice,</w:t>
      </w:r>
      <w:r w:rsidRPr="006E0E5D">
        <w:t xml:space="preserve"> and support to carers of all ages enabling them to maintain or improve their health and wellbeing as well as take control of their caring role and stay connected with others. In addition, we work with our wider community to improve recognition and support for unpaid carers. </w:t>
      </w:r>
    </w:p>
    <w:p w14:paraId="1F58237D" w14:textId="285D676B" w:rsidR="00461AE8" w:rsidRPr="006E0E5D" w:rsidRDefault="00566FAB" w:rsidP="00485362">
      <w:r w:rsidRPr="006E0E5D">
        <w:t>Our current strategic aims are</w:t>
      </w:r>
      <w:r w:rsidR="006870D2" w:rsidRPr="006E0E5D">
        <w:t xml:space="preserve"> that</w:t>
      </w:r>
      <w:r w:rsidR="003D694A" w:rsidRPr="006E0E5D">
        <w:t>:</w:t>
      </w:r>
    </w:p>
    <w:p w14:paraId="1F8E5265" w14:textId="3B49A61E" w:rsidR="00566FAB" w:rsidRPr="006E0E5D" w:rsidRDefault="00566FAB" w:rsidP="003D694A">
      <w:pPr>
        <w:pStyle w:val="ListParagraph"/>
        <w:numPr>
          <w:ilvl w:val="0"/>
          <w:numId w:val="6"/>
        </w:numPr>
      </w:pPr>
      <w:r w:rsidRPr="006E0E5D">
        <w:t>Unpaid carers have improved physical health and emotional wellbeing</w:t>
      </w:r>
      <w:r w:rsidR="003D694A" w:rsidRPr="006E0E5D">
        <w:t>.</w:t>
      </w:r>
    </w:p>
    <w:p w14:paraId="31FBB333" w14:textId="15D8DAAC" w:rsidR="00566FAB" w:rsidRPr="006E0E5D" w:rsidRDefault="00566FAB" w:rsidP="003D694A">
      <w:pPr>
        <w:pStyle w:val="ListParagraph"/>
        <w:numPr>
          <w:ilvl w:val="0"/>
          <w:numId w:val="6"/>
        </w:numPr>
      </w:pPr>
      <w:r w:rsidRPr="006E0E5D">
        <w:t>Unpaid carers are better able to manage the impact of caring</w:t>
      </w:r>
      <w:r w:rsidR="003D694A" w:rsidRPr="006E0E5D">
        <w:t>.</w:t>
      </w:r>
    </w:p>
    <w:p w14:paraId="20168272" w14:textId="5A5BFBD4" w:rsidR="00566FAB" w:rsidRPr="006E0E5D" w:rsidRDefault="00566FAB" w:rsidP="003D694A">
      <w:pPr>
        <w:pStyle w:val="ListParagraph"/>
        <w:numPr>
          <w:ilvl w:val="0"/>
          <w:numId w:val="6"/>
        </w:numPr>
      </w:pPr>
      <w:r w:rsidRPr="006E0E5D">
        <w:t>Unpaid carers are better able to have a life alongside of caring</w:t>
      </w:r>
      <w:r w:rsidR="003D694A" w:rsidRPr="006E0E5D">
        <w:t>.</w:t>
      </w:r>
    </w:p>
    <w:p w14:paraId="1A971DDE" w14:textId="3BB02684" w:rsidR="00566FAB" w:rsidRPr="006E0E5D" w:rsidRDefault="00566FAB" w:rsidP="003D694A">
      <w:pPr>
        <w:pStyle w:val="ListParagraph"/>
        <w:numPr>
          <w:ilvl w:val="0"/>
          <w:numId w:val="6"/>
        </w:numPr>
      </w:pPr>
      <w:r w:rsidRPr="006E0E5D">
        <w:t>People living in Bath and North</w:t>
      </w:r>
      <w:r w:rsidR="006870D2" w:rsidRPr="006E0E5D">
        <w:t xml:space="preserve"> </w:t>
      </w:r>
      <w:r w:rsidRPr="006E0E5D">
        <w:t>East Somerset understand the needs of local unpaid carers.</w:t>
      </w:r>
    </w:p>
    <w:p w14:paraId="1DDAFACB" w14:textId="0605F5D4" w:rsidR="00566FAB" w:rsidRPr="006E0E5D" w:rsidRDefault="00566FAB" w:rsidP="006870D2">
      <w:pPr>
        <w:pStyle w:val="ListParagraph"/>
        <w:numPr>
          <w:ilvl w:val="0"/>
          <w:numId w:val="6"/>
        </w:numPr>
      </w:pPr>
      <w:r w:rsidRPr="006E0E5D">
        <w:t>We are a sustainable organisation in charge of our o</w:t>
      </w:r>
      <w:r w:rsidR="006E0E5D" w:rsidRPr="006E0E5D">
        <w:t>wn destiny</w:t>
      </w:r>
      <w:r w:rsidR="00405124">
        <w:t>.</w:t>
      </w:r>
      <w:r w:rsidR="006E0E5D" w:rsidRPr="006E0E5D">
        <w:t xml:space="preserve"> </w:t>
      </w:r>
    </w:p>
    <w:p w14:paraId="412CF976" w14:textId="7DCEF71C" w:rsidR="00DA00C0" w:rsidRDefault="00DA00C0" w:rsidP="00DA00C0"/>
    <w:p w14:paraId="02322B18" w14:textId="77777777" w:rsidR="00405124" w:rsidRDefault="00405124" w:rsidP="00DA00C0"/>
    <w:p w14:paraId="21ED78F3" w14:textId="138EB017" w:rsidR="00DA00C0" w:rsidRDefault="00DA00C0" w:rsidP="00DA00C0">
      <w:r>
        <w:rPr>
          <w:noProof/>
        </w:rPr>
        <w:drawing>
          <wp:anchor distT="0" distB="0" distL="114300" distR="114300" simplePos="0" relativeHeight="251662336" behindDoc="0" locked="0" layoutInCell="1" allowOverlap="1" wp14:anchorId="1E493967" wp14:editId="6CECE11B">
            <wp:simplePos x="0" y="0"/>
            <wp:positionH relativeFrom="column">
              <wp:posOffset>-942975</wp:posOffset>
            </wp:positionH>
            <wp:positionV relativeFrom="paragraph">
              <wp:posOffset>179070</wp:posOffset>
            </wp:positionV>
            <wp:extent cx="7601585" cy="5073337"/>
            <wp:effectExtent l="0" t="0" r="0" b="0"/>
            <wp:wrapNone/>
            <wp:docPr id="1" name="Picture 1" descr="Two women who are carers laughing and smiling outside in a beautifu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women who are carers laughing and smiling outside in a beautiful gard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1585" cy="5073337"/>
                    </a:xfrm>
                    <a:prstGeom prst="rect">
                      <a:avLst/>
                    </a:prstGeom>
                  </pic:spPr>
                </pic:pic>
              </a:graphicData>
            </a:graphic>
            <wp14:sizeRelH relativeFrom="margin">
              <wp14:pctWidth>0</wp14:pctWidth>
            </wp14:sizeRelH>
            <wp14:sizeRelV relativeFrom="margin">
              <wp14:pctHeight>0</wp14:pctHeight>
            </wp14:sizeRelV>
          </wp:anchor>
        </w:drawing>
      </w:r>
    </w:p>
    <w:p w14:paraId="45546806" w14:textId="4F6CCDF4" w:rsidR="00DA00C0" w:rsidRDefault="00DA00C0" w:rsidP="00DA00C0"/>
    <w:p w14:paraId="5212B40E" w14:textId="77777777" w:rsidR="00DA00C0" w:rsidRDefault="00DA00C0" w:rsidP="00DA00C0"/>
    <w:p w14:paraId="35DAF437" w14:textId="77777777" w:rsidR="00DA00C0" w:rsidRDefault="00DA00C0" w:rsidP="00DA00C0"/>
    <w:p w14:paraId="0D0587B5" w14:textId="77777777" w:rsidR="00DA00C0" w:rsidRDefault="00DA00C0" w:rsidP="00DA00C0"/>
    <w:p w14:paraId="6A3A3F96" w14:textId="77777777" w:rsidR="00DA00C0" w:rsidRDefault="00DA00C0" w:rsidP="00DA00C0"/>
    <w:p w14:paraId="1F354316" w14:textId="2B3FFB16" w:rsidR="00DA00C0" w:rsidRDefault="00DA00C0" w:rsidP="00DA00C0"/>
    <w:p w14:paraId="5090513C" w14:textId="4B894742" w:rsidR="00DA00C0" w:rsidRDefault="00DA00C0" w:rsidP="00DA00C0"/>
    <w:p w14:paraId="6C7F8E5C" w14:textId="74854206" w:rsidR="00DA00C0" w:rsidRDefault="00DA00C0" w:rsidP="00DA00C0"/>
    <w:p w14:paraId="3742E1E2" w14:textId="1BE05EC4" w:rsidR="00DA00C0" w:rsidRDefault="00DA00C0" w:rsidP="00DA00C0"/>
    <w:p w14:paraId="239D6267" w14:textId="77777777" w:rsidR="00DA00C0" w:rsidRDefault="00DA00C0" w:rsidP="00DA00C0"/>
    <w:p w14:paraId="74D412A3" w14:textId="595B6E25" w:rsidR="00566FAB" w:rsidRPr="00485362" w:rsidRDefault="00566FAB" w:rsidP="002C178C">
      <w:pPr>
        <w:pStyle w:val="Heading1"/>
      </w:pPr>
      <w:bookmarkStart w:id="3" w:name="_Toc104669249"/>
      <w:r w:rsidRPr="00485362">
        <w:lastRenderedPageBreak/>
        <w:t>Our Services</w:t>
      </w:r>
      <w:bookmarkEnd w:id="3"/>
      <w:r w:rsidRPr="00485362">
        <w:t xml:space="preserve"> </w:t>
      </w:r>
    </w:p>
    <w:p w14:paraId="3FC6B3F5" w14:textId="4F775797" w:rsidR="00566FAB" w:rsidRPr="00485362" w:rsidRDefault="00566FAB" w:rsidP="00485362">
      <w:r w:rsidRPr="00485362">
        <w:t>We meet these aims through our services. These enable us to support carers to</w:t>
      </w:r>
      <w:r w:rsidR="003D694A">
        <w:t>:</w:t>
      </w:r>
    </w:p>
    <w:p w14:paraId="4F2A1953" w14:textId="77777777" w:rsidR="004B3CB3" w:rsidRDefault="00566FAB" w:rsidP="004B3CB3">
      <w:pPr>
        <w:pStyle w:val="Heading2"/>
      </w:pPr>
      <w:bookmarkStart w:id="4" w:name="_Toc104669250"/>
      <w:r w:rsidRPr="00485362">
        <w:t>Stay well</w:t>
      </w:r>
      <w:bookmarkEnd w:id="4"/>
      <w:r w:rsidRPr="00485362">
        <w:t xml:space="preserve"> </w:t>
      </w:r>
    </w:p>
    <w:p w14:paraId="2490CC37" w14:textId="1A61806E" w:rsidR="00566FAB" w:rsidRPr="00485362" w:rsidRDefault="004B3CB3" w:rsidP="004B3CB3">
      <w:r>
        <w:t>T</w:t>
      </w:r>
      <w:r w:rsidR="00566FAB" w:rsidRPr="00485362">
        <w:t>hrough a programme of group wellbeing activities to encourage carers to take the space to breathe, recharge and stay well, all in the company of others who understand.</w:t>
      </w:r>
    </w:p>
    <w:p w14:paraId="7D3201EC" w14:textId="77777777" w:rsidR="004B3CB3" w:rsidRDefault="00566FAB" w:rsidP="004B3CB3">
      <w:pPr>
        <w:pStyle w:val="Heading2"/>
      </w:pPr>
      <w:bookmarkStart w:id="5" w:name="_Toc104669251"/>
      <w:r w:rsidRPr="00485362">
        <w:t>Stay in control</w:t>
      </w:r>
      <w:bookmarkEnd w:id="5"/>
      <w:r w:rsidRPr="00485362">
        <w:t xml:space="preserve"> </w:t>
      </w:r>
    </w:p>
    <w:p w14:paraId="61F72FD9" w14:textId="5CF31A60" w:rsidR="00566FAB" w:rsidRPr="00485362" w:rsidRDefault="004B3CB3" w:rsidP="004B3CB3">
      <w:r>
        <w:t>B</w:t>
      </w:r>
      <w:r w:rsidR="00566FAB" w:rsidRPr="00485362">
        <w:t xml:space="preserve">y providing access to free, </w:t>
      </w:r>
      <w:r w:rsidR="003D694A" w:rsidRPr="00485362">
        <w:t>impartial,</w:t>
      </w:r>
      <w:r w:rsidR="00566FAB" w:rsidRPr="00485362">
        <w:t xml:space="preserve"> and trusted information, </w:t>
      </w:r>
      <w:r w:rsidR="00775E78" w:rsidRPr="00485362">
        <w:t>advice,</w:t>
      </w:r>
      <w:r w:rsidR="00566FAB" w:rsidRPr="00485362">
        <w:t xml:space="preserve"> and guidance. We listen and help carers understand what they need to do now, next and for the future.</w:t>
      </w:r>
    </w:p>
    <w:p w14:paraId="54D5F152" w14:textId="77777777" w:rsidR="004B3CB3" w:rsidRDefault="00566FAB" w:rsidP="004B3CB3">
      <w:pPr>
        <w:pStyle w:val="Heading2"/>
      </w:pPr>
      <w:bookmarkStart w:id="6" w:name="_Toc104669252"/>
      <w:r w:rsidRPr="00485362">
        <w:t>Stay connected</w:t>
      </w:r>
      <w:bookmarkEnd w:id="6"/>
    </w:p>
    <w:p w14:paraId="47957EF5" w14:textId="108BA86F" w:rsidR="00566FAB" w:rsidRPr="00485362" w:rsidRDefault="004B3CB3" w:rsidP="004B3CB3">
      <w:r>
        <w:t>B</w:t>
      </w:r>
      <w:r w:rsidR="00566FAB" w:rsidRPr="00485362">
        <w:t xml:space="preserve">y running local pop-up neighbourhood </w:t>
      </w:r>
      <w:r w:rsidR="00AB1165">
        <w:t>c</w:t>
      </w:r>
      <w:r w:rsidR="00566FAB" w:rsidRPr="00485362">
        <w:t xml:space="preserve">arer </w:t>
      </w:r>
      <w:r w:rsidR="00AB1165">
        <w:t>c</w:t>
      </w:r>
      <w:r w:rsidR="00566FAB" w:rsidRPr="00485362">
        <w:t>afés</w:t>
      </w:r>
      <w:r w:rsidR="00AB1165">
        <w:t xml:space="preserve"> and peer support groups</w:t>
      </w:r>
      <w:r w:rsidR="00566FAB" w:rsidRPr="00485362">
        <w:t xml:space="preserve"> across Bath and North</w:t>
      </w:r>
      <w:r w:rsidR="003D694A">
        <w:t xml:space="preserve"> </w:t>
      </w:r>
      <w:r w:rsidR="00566FAB" w:rsidRPr="00485362">
        <w:t>East Somerset.</w:t>
      </w:r>
    </w:p>
    <w:p w14:paraId="2291D911" w14:textId="329A2011" w:rsidR="00566FAB" w:rsidRPr="002C178C" w:rsidRDefault="00566FAB" w:rsidP="002C178C">
      <w:pPr>
        <w:pStyle w:val="Heading1"/>
      </w:pPr>
      <w:bookmarkStart w:id="7" w:name="_Toc104669253"/>
      <w:r w:rsidRPr="002C178C">
        <w:t xml:space="preserve">Young </w:t>
      </w:r>
      <w:r w:rsidR="003D694A" w:rsidRPr="002C178C">
        <w:t>C</w:t>
      </w:r>
      <w:r w:rsidRPr="002C178C">
        <w:t>arers</w:t>
      </w:r>
      <w:bookmarkEnd w:id="7"/>
      <w:r w:rsidRPr="002C178C">
        <w:t xml:space="preserve"> </w:t>
      </w:r>
    </w:p>
    <w:p w14:paraId="6458360F" w14:textId="271EBD36" w:rsidR="00DA00C0" w:rsidRPr="00485362" w:rsidRDefault="00566FAB" w:rsidP="00485362">
      <w:r w:rsidRPr="00485362">
        <w:t xml:space="preserve">For young carers, we provide a space for these amazing young people to have fun and make friends with other young carers. </w:t>
      </w:r>
    </w:p>
    <w:p w14:paraId="3197A882" w14:textId="314921C2" w:rsidR="00566FAB" w:rsidRPr="00485362" w:rsidRDefault="00566FAB" w:rsidP="00DA00C0">
      <w:pPr>
        <w:pStyle w:val="Quote"/>
        <w:spacing w:line="276" w:lineRule="auto"/>
      </w:pPr>
      <w:r w:rsidRPr="00485362">
        <w:t xml:space="preserve">“To everyone at </w:t>
      </w:r>
      <w:r w:rsidR="003D694A">
        <w:t>T</w:t>
      </w:r>
      <w:r w:rsidRPr="00485362">
        <w:t>he Carers’ Centre who has helped and supported me over the past 10 years</w:t>
      </w:r>
      <w:r w:rsidR="004B3CB3">
        <w:t xml:space="preserve"> - t</w:t>
      </w:r>
      <w:r w:rsidRPr="00485362">
        <w:t xml:space="preserve">hank you for doing what you do. I really can’t put into words how grateful I am. You have changed my life so much for the better.” </w:t>
      </w:r>
    </w:p>
    <w:p w14:paraId="22286250" w14:textId="459FBE1C" w:rsidR="00566FAB" w:rsidRPr="00485362" w:rsidRDefault="00566FAB" w:rsidP="00DA00C0">
      <w:pPr>
        <w:pStyle w:val="Quote"/>
        <w:spacing w:line="276" w:lineRule="auto"/>
      </w:pPr>
      <w:r w:rsidRPr="00485362">
        <w:t xml:space="preserve">“Just talking to you made me feel better. </w:t>
      </w:r>
      <w:r w:rsidR="004B3CB3">
        <w:br/>
      </w:r>
      <w:r w:rsidRPr="00485362">
        <w:t>I now have the prospect of opportunities</w:t>
      </w:r>
      <w:r w:rsidR="004B3CB3">
        <w:t>,</w:t>
      </w:r>
      <w:r w:rsidRPr="00485362">
        <w:t xml:space="preserve"> </w:t>
      </w:r>
      <w:r w:rsidR="004B3CB3">
        <w:br/>
      </w:r>
      <w:r w:rsidRPr="00485362">
        <w:t xml:space="preserve">it's now up to me to take action. So much better than the feeling of helplessness I had before our conversation.” </w:t>
      </w:r>
    </w:p>
    <w:p w14:paraId="02505DCD" w14:textId="77777777" w:rsidR="00566FAB" w:rsidRPr="00485362" w:rsidRDefault="00566FAB" w:rsidP="00DA00C0">
      <w:pPr>
        <w:pStyle w:val="Quote"/>
        <w:spacing w:line="276" w:lineRule="auto"/>
      </w:pPr>
      <w:r w:rsidRPr="00485362">
        <w:t xml:space="preserve">“I feel a weight has been lifted from my shoulders” </w:t>
      </w:r>
    </w:p>
    <w:p w14:paraId="6B62A259" w14:textId="3929F000" w:rsidR="00461AE8" w:rsidRPr="00485362" w:rsidRDefault="00566FAB" w:rsidP="00DA00C0">
      <w:pPr>
        <w:pStyle w:val="Quote"/>
        <w:spacing w:line="276" w:lineRule="auto"/>
      </w:pPr>
      <w:r w:rsidRPr="00485362">
        <w:t xml:space="preserve">“'The Carers’ Centre are brilliant. </w:t>
      </w:r>
      <w:r w:rsidR="004B3CB3">
        <w:br/>
      </w:r>
      <w:r w:rsidRPr="00485362">
        <w:t>You've always helped us whenever we've had any questions.</w:t>
      </w:r>
      <w:r w:rsidR="003D694A">
        <w:t>”</w:t>
      </w:r>
    </w:p>
    <w:p w14:paraId="0802E24A" w14:textId="77777777" w:rsidR="00DA00C0" w:rsidRDefault="00DA00C0" w:rsidP="00DA00C0">
      <w:pPr>
        <w:spacing w:line="276" w:lineRule="auto"/>
      </w:pPr>
    </w:p>
    <w:p w14:paraId="1EE6E6CF" w14:textId="49CAE6BE" w:rsidR="00566FAB" w:rsidRDefault="00566FAB" w:rsidP="002C178C">
      <w:pPr>
        <w:pStyle w:val="Heading1"/>
      </w:pPr>
      <w:bookmarkStart w:id="8" w:name="_Toc104669254"/>
      <w:r w:rsidRPr="00485362">
        <w:lastRenderedPageBreak/>
        <w:t>The Future</w:t>
      </w:r>
      <w:bookmarkEnd w:id="8"/>
      <w:r w:rsidRPr="00485362">
        <w:t xml:space="preserve"> </w:t>
      </w:r>
    </w:p>
    <w:p w14:paraId="579F2CE5" w14:textId="7C6FD936" w:rsidR="00A06115" w:rsidRPr="00A06115" w:rsidRDefault="00A06115" w:rsidP="00A06115">
      <w:r>
        <w:t>We</w:t>
      </w:r>
      <w:r w:rsidR="004404C0">
        <w:t xml:space="preserve"> </w:t>
      </w:r>
      <w:r>
        <w:t>are currently developing a new strategy for the year</w:t>
      </w:r>
      <w:r w:rsidR="00B97C68">
        <w:t>s</w:t>
      </w:r>
      <w:r>
        <w:t xml:space="preserve"> ahead</w:t>
      </w:r>
      <w:r w:rsidR="004404C0">
        <w:t>.</w:t>
      </w:r>
    </w:p>
    <w:p w14:paraId="53551B69" w14:textId="2858675B" w:rsidR="00566FAB" w:rsidRDefault="00566FAB" w:rsidP="00485362">
      <w:r w:rsidRPr="00485362">
        <w:t xml:space="preserve">In doing </w:t>
      </w:r>
      <w:r w:rsidR="00636F5D">
        <w:t>so</w:t>
      </w:r>
      <w:r w:rsidRPr="00485362">
        <w:t>, we will need to take into account the opportunities and challenges presented, among other things, by the following:</w:t>
      </w:r>
    </w:p>
    <w:p w14:paraId="053CCC22" w14:textId="7A7C6D74" w:rsidR="00566FAB" w:rsidRPr="00485362" w:rsidRDefault="00B97C68" w:rsidP="00485362">
      <w:r>
        <w:t xml:space="preserve">Our commitment to ongoing digital innovation </w:t>
      </w:r>
      <w:r w:rsidR="002137FD">
        <w:t xml:space="preserve">to help develop more social </w:t>
      </w:r>
      <w:r w:rsidR="002C6983">
        <w:t>infrastructure</w:t>
      </w:r>
      <w:r w:rsidR="002137FD">
        <w:t xml:space="preserve">, </w:t>
      </w:r>
      <w:r w:rsidR="00775E78">
        <w:t>supported,</w:t>
      </w:r>
      <w:r w:rsidR="002137FD">
        <w:t xml:space="preserve"> and connected through a platform of digital services, </w:t>
      </w:r>
      <w:r w:rsidR="00775E78">
        <w:t>products,</w:t>
      </w:r>
      <w:r w:rsidR="002137FD">
        <w:t xml:space="preserve"> a</w:t>
      </w:r>
      <w:r w:rsidR="002C6983">
        <w:t>n</w:t>
      </w:r>
      <w:r w:rsidR="002137FD">
        <w:t>d new content</w:t>
      </w:r>
      <w:r w:rsidR="00CE04F9">
        <w:t xml:space="preserve">. </w:t>
      </w:r>
      <w:r w:rsidR="00566FAB" w:rsidRPr="00485362">
        <w:t xml:space="preserve">This in turn will increase our reach from the </w:t>
      </w:r>
      <w:r w:rsidR="002C6983">
        <w:t>6</w:t>
      </w:r>
      <w:r w:rsidR="00C11381">
        <w:t>,</w:t>
      </w:r>
      <w:r w:rsidR="002C6983">
        <w:t>000</w:t>
      </w:r>
      <w:r w:rsidR="00566FAB" w:rsidRPr="00485362">
        <w:t xml:space="preserve"> carers we currently serve</w:t>
      </w:r>
      <w:r w:rsidR="0078169C">
        <w:t xml:space="preserve">, </w:t>
      </w:r>
      <w:r w:rsidR="00566FAB" w:rsidRPr="00485362">
        <w:t xml:space="preserve">to </w:t>
      </w:r>
      <w:r w:rsidR="00292FBC">
        <w:t xml:space="preserve">the </w:t>
      </w:r>
      <w:r w:rsidR="00566FAB" w:rsidRPr="00485362">
        <w:t xml:space="preserve">significantly larger proportion of the 25,000 across the region. Our focus </w:t>
      </w:r>
      <w:r w:rsidR="00394278">
        <w:t>has moved</w:t>
      </w:r>
      <w:r w:rsidR="00566FAB" w:rsidRPr="00485362">
        <w:t xml:space="preserve"> from solely providing direct services for carers, to unlocking, </w:t>
      </w:r>
      <w:r w:rsidR="00775E78" w:rsidRPr="00485362">
        <w:t>supporting,</w:t>
      </w:r>
      <w:r w:rsidR="00566FAB" w:rsidRPr="00485362">
        <w:t xml:space="preserve"> and strengthening informal support systems that exist around carers in communities across the UK.</w:t>
      </w:r>
    </w:p>
    <w:p w14:paraId="1231D31D" w14:textId="5AA66A18" w:rsidR="00566FAB" w:rsidRPr="00485362" w:rsidRDefault="00566FAB" w:rsidP="00485362">
      <w:r w:rsidRPr="00485362">
        <w:t xml:space="preserve">The significant changes in commissioning structures within the NHS that </w:t>
      </w:r>
      <w:r w:rsidR="007D2936">
        <w:t>ha</w:t>
      </w:r>
      <w:r w:rsidR="00467789">
        <w:t>ve</w:t>
      </w:r>
      <w:r w:rsidR="007D2936">
        <w:t xml:space="preserve"> led to the </w:t>
      </w:r>
      <w:r w:rsidR="00224D17">
        <w:t>implementation of the Integrated Care System</w:t>
      </w:r>
      <w:r w:rsidR="00474197">
        <w:t xml:space="preserve"> and the local and regional health care priorities. </w:t>
      </w:r>
    </w:p>
    <w:p w14:paraId="23ECDECB" w14:textId="3C8744FD" w:rsidR="00850348" w:rsidRDefault="007C41EA" w:rsidP="00485362">
      <w:r>
        <w:t xml:space="preserve">The legacy impact of </w:t>
      </w:r>
      <w:r w:rsidR="00A17417">
        <w:t>C</w:t>
      </w:r>
      <w:r>
        <w:t>ovid</w:t>
      </w:r>
      <w:r w:rsidR="00E158AE">
        <w:t xml:space="preserve"> in health and </w:t>
      </w:r>
      <w:r w:rsidR="00E04AEB">
        <w:t>financial</w:t>
      </w:r>
      <w:r w:rsidR="00E158AE">
        <w:t xml:space="preserve"> terms</w:t>
      </w:r>
      <w:r w:rsidR="00850348">
        <w:t xml:space="preserve"> </w:t>
      </w:r>
      <w:r w:rsidR="00E71C35">
        <w:t xml:space="preserve">placing increasing financial pressures on local authorities and the Integrated Care System. </w:t>
      </w:r>
    </w:p>
    <w:p w14:paraId="244BAFE9" w14:textId="760CE690" w:rsidR="00566FAB" w:rsidRDefault="00E71C35" w:rsidP="00485362">
      <w:r>
        <w:t>T</w:t>
      </w:r>
      <w:r w:rsidR="00E04AEB">
        <w:t xml:space="preserve">he </w:t>
      </w:r>
      <w:r w:rsidR="00E158AE">
        <w:t xml:space="preserve">social and </w:t>
      </w:r>
      <w:r w:rsidR="00850348">
        <w:t>demographic</w:t>
      </w:r>
      <w:r w:rsidR="00E158AE">
        <w:t xml:space="preserve"> changes that </w:t>
      </w:r>
      <w:r w:rsidR="00850348">
        <w:t xml:space="preserve">are taking place over the next 10 years. </w:t>
      </w:r>
    </w:p>
    <w:p w14:paraId="50AF69C0" w14:textId="77777777" w:rsidR="00292FBC" w:rsidRPr="00485362" w:rsidRDefault="00292FBC" w:rsidP="00485362"/>
    <w:p w14:paraId="2B2D304A" w14:textId="28AD2374" w:rsidR="00566FAB" w:rsidRPr="00485362" w:rsidRDefault="00566FAB" w:rsidP="002C178C">
      <w:pPr>
        <w:pStyle w:val="Heading1"/>
      </w:pPr>
      <w:bookmarkStart w:id="9" w:name="_Toc104669255"/>
      <w:r w:rsidRPr="00485362">
        <w:t>Organisational Structure</w:t>
      </w:r>
      <w:bookmarkEnd w:id="9"/>
      <w:r w:rsidRPr="00485362">
        <w:t xml:space="preserve"> </w:t>
      </w:r>
    </w:p>
    <w:p w14:paraId="7FA24F43" w14:textId="77777777" w:rsidR="00566FAB" w:rsidRPr="00485362" w:rsidRDefault="00566FAB" w:rsidP="003D694A">
      <w:pPr>
        <w:pStyle w:val="Heading2"/>
      </w:pPr>
      <w:bookmarkStart w:id="10" w:name="_Toc104669256"/>
      <w:r w:rsidRPr="00485362">
        <w:t>Trustees</w:t>
      </w:r>
      <w:bookmarkEnd w:id="10"/>
      <w:r w:rsidRPr="00485362">
        <w:t xml:space="preserve"> </w:t>
      </w:r>
    </w:p>
    <w:p w14:paraId="10C7A904" w14:textId="1F02249F" w:rsidR="00566FAB" w:rsidRPr="00485362" w:rsidRDefault="00566FAB" w:rsidP="00485362">
      <w:r w:rsidRPr="00485362">
        <w:t xml:space="preserve">As a charity, </w:t>
      </w:r>
      <w:r w:rsidR="003D694A">
        <w:t>T</w:t>
      </w:r>
      <w:r w:rsidRPr="00485362">
        <w:t xml:space="preserve">he Carers’ Centre is governed by a Board of Trustees, which is ultimately accountable for all that we do. It is an experienced and skilled team, drawn from a variety of backgrounds, and is bringing energy and direction to our work. The Board is integral to and accountable for deciding our strategy, ensuring financial viability and probity, adhering to the terms of our </w:t>
      </w:r>
      <w:r w:rsidR="00145FC5">
        <w:t>g</w:t>
      </w:r>
      <w:r w:rsidRPr="00485362">
        <w:t xml:space="preserve">overning </w:t>
      </w:r>
      <w:r w:rsidR="00145FC5">
        <w:t>d</w:t>
      </w:r>
      <w:r w:rsidR="00145FC5" w:rsidRPr="00485362">
        <w:t>ocument,</w:t>
      </w:r>
      <w:r w:rsidRPr="00485362">
        <w:t xml:space="preserve"> and delivering to our beneficiaries the outcomes we have determined from our strategy. </w:t>
      </w:r>
    </w:p>
    <w:p w14:paraId="654687AB" w14:textId="491D8B41" w:rsidR="00566FAB" w:rsidRPr="00485362" w:rsidRDefault="00566FAB" w:rsidP="00485362">
      <w:r w:rsidRPr="00485362">
        <w:t xml:space="preserve">In addition to our Trustees meeting as a full Board, we have </w:t>
      </w:r>
      <w:r w:rsidR="00145FC5">
        <w:t xml:space="preserve">three </w:t>
      </w:r>
      <w:r w:rsidRPr="00485362">
        <w:t xml:space="preserve">sub-groups covering </w:t>
      </w:r>
      <w:r w:rsidR="00091830">
        <w:t>f</w:t>
      </w:r>
      <w:r w:rsidRPr="00485362">
        <w:t>inances</w:t>
      </w:r>
      <w:r w:rsidR="00145FC5">
        <w:t xml:space="preserve">, </w:t>
      </w:r>
      <w:r w:rsidR="00775E78">
        <w:t>people,</w:t>
      </w:r>
      <w:r w:rsidRPr="00485362">
        <w:t xml:space="preserve"> and </w:t>
      </w:r>
      <w:r w:rsidR="00091830">
        <w:t>service provision</w:t>
      </w:r>
      <w:r w:rsidR="00AF3C34">
        <w:t>. E</w:t>
      </w:r>
      <w:r w:rsidRPr="00485362">
        <w:t>ach</w:t>
      </w:r>
      <w:r w:rsidR="00AF3C34">
        <w:t xml:space="preserve"> group is</w:t>
      </w:r>
      <w:r w:rsidRPr="00485362">
        <w:t xml:space="preserve"> made up of staff representatives and Trustees. The sub-</w:t>
      </w:r>
      <w:r w:rsidR="00750CF3" w:rsidRPr="00485362">
        <w:t>group</w:t>
      </w:r>
      <w:r w:rsidR="00750CF3">
        <w:t xml:space="preserve">’s </w:t>
      </w:r>
      <w:r w:rsidRPr="00485362">
        <w:t xml:space="preserve">function </w:t>
      </w:r>
      <w:r w:rsidR="00BD4437">
        <w:t xml:space="preserve">is </w:t>
      </w:r>
      <w:r w:rsidRPr="00485362">
        <w:t xml:space="preserve">to speed up decision making. They report to the </w:t>
      </w:r>
      <w:r w:rsidR="003D694A">
        <w:t>f</w:t>
      </w:r>
      <w:r w:rsidRPr="00485362">
        <w:t>ull Board and enable more involvement for the Trustees in the governance of the organisation</w:t>
      </w:r>
      <w:r w:rsidR="00775E78" w:rsidRPr="00485362">
        <w:t xml:space="preserve">. </w:t>
      </w:r>
    </w:p>
    <w:p w14:paraId="5DCF8E2D" w14:textId="1A002688" w:rsidR="00566FAB" w:rsidRPr="000D1E02" w:rsidRDefault="00566FAB" w:rsidP="00485362">
      <w:pPr>
        <w:rPr>
          <w:b/>
          <w:bCs/>
        </w:rPr>
      </w:pPr>
      <w:r w:rsidRPr="00485362">
        <w:t xml:space="preserve">We currently have </w:t>
      </w:r>
      <w:r w:rsidR="00503E1D">
        <w:t>seven</w:t>
      </w:r>
      <w:r w:rsidRPr="00485362">
        <w:t xml:space="preserve"> Trustees, who are</w:t>
      </w:r>
      <w:r w:rsidR="0059207F">
        <w:t xml:space="preserve"> listed below. </w:t>
      </w:r>
      <w:r w:rsidR="0059207F" w:rsidRPr="000D1E02">
        <w:rPr>
          <w:b/>
          <w:bCs/>
        </w:rPr>
        <w:t xml:space="preserve">Click on their name for more details. </w:t>
      </w:r>
    </w:p>
    <w:p w14:paraId="50F347E1" w14:textId="77777777" w:rsidR="0007746F" w:rsidRPr="00892B2F" w:rsidRDefault="0007746F" w:rsidP="00AE76BB">
      <w:pPr>
        <w:rPr>
          <w:rFonts w:ascii="Museo Sans Rounded 700" w:hAnsi="Museo Sans Rounded 700"/>
          <w:b/>
          <w:bCs/>
          <w:color w:val="273464"/>
          <w:sz w:val="26"/>
          <w:szCs w:val="26"/>
        </w:rPr>
      </w:pPr>
    </w:p>
    <w:p w14:paraId="34D9E5E3" w14:textId="7650A111" w:rsidR="0059207F" w:rsidRPr="00671579" w:rsidRDefault="00AA61CA" w:rsidP="00AE76BB">
      <w:pPr>
        <w:rPr>
          <w:rFonts w:ascii="Museo Sans Rounded 700" w:hAnsi="Museo Sans Rounded 700"/>
          <w:color w:val="273464"/>
          <w:sz w:val="26"/>
          <w:szCs w:val="26"/>
        </w:rPr>
      </w:pPr>
      <w:hyperlink r:id="rId14" w:history="1">
        <w:r w:rsidR="0059207F" w:rsidRPr="00671579">
          <w:rPr>
            <w:rStyle w:val="Hyperlink"/>
            <w:sz w:val="26"/>
            <w:szCs w:val="26"/>
            <w:u w:val="none"/>
          </w:rPr>
          <w:t>Frank Mowat - Chair</w:t>
        </w:r>
      </w:hyperlink>
      <w:r w:rsidR="0059207F" w:rsidRPr="00671579">
        <w:rPr>
          <w:rFonts w:ascii="Museo Sans Rounded 700" w:hAnsi="Museo Sans Rounded 700"/>
          <w:color w:val="273464"/>
          <w:sz w:val="26"/>
          <w:szCs w:val="26"/>
        </w:rPr>
        <w:t xml:space="preserve">  </w:t>
      </w:r>
    </w:p>
    <w:p w14:paraId="62B47611" w14:textId="2D7AA1CD" w:rsidR="00696C0B" w:rsidRDefault="00D02401" w:rsidP="00DE0CF2">
      <w:pPr>
        <w:ind w:left="720"/>
        <w:rPr>
          <w:b/>
          <w:bCs/>
        </w:rPr>
      </w:pPr>
      <w:r w:rsidRPr="00AE76BB">
        <w:rPr>
          <w:b/>
          <w:bCs/>
        </w:rPr>
        <w:t>Appointed April 2022</w:t>
      </w:r>
    </w:p>
    <w:p w14:paraId="09D32E59" w14:textId="77777777" w:rsidR="00DE0CF2" w:rsidRDefault="00DE0CF2" w:rsidP="00DE0CF2">
      <w:pPr>
        <w:ind w:left="720"/>
        <w:rPr>
          <w:b/>
          <w:bCs/>
        </w:rPr>
      </w:pPr>
    </w:p>
    <w:p w14:paraId="0865EBA5" w14:textId="48E53803" w:rsidR="00CD10AB" w:rsidRPr="00DA23F8" w:rsidRDefault="00AA61CA" w:rsidP="00D02401">
      <w:pPr>
        <w:rPr>
          <w:b/>
          <w:bCs/>
          <w:sz w:val="28"/>
          <w:szCs w:val="28"/>
        </w:rPr>
      </w:pPr>
      <w:hyperlink r:id="rId15" w:history="1">
        <w:r w:rsidR="00892B2F" w:rsidRPr="00DA23F8">
          <w:rPr>
            <w:rStyle w:val="Hyperlink"/>
            <w:rFonts w:ascii="Museo Sans Rounded 300" w:hAnsi="Museo Sans Rounded 300"/>
            <w:b/>
            <w:bCs/>
            <w:sz w:val="28"/>
            <w:szCs w:val="28"/>
            <w:u w:val="none"/>
          </w:rPr>
          <w:t>Jenny Theed  (Vice-Chair)</w:t>
        </w:r>
      </w:hyperlink>
    </w:p>
    <w:p w14:paraId="132F580E" w14:textId="3A341884" w:rsidR="006E684D" w:rsidRDefault="00566FAB" w:rsidP="00DE0CF2">
      <w:pPr>
        <w:ind w:left="720"/>
        <w:rPr>
          <w:b/>
          <w:bCs/>
        </w:rPr>
      </w:pPr>
      <w:r w:rsidRPr="003D694A">
        <w:rPr>
          <w:b/>
          <w:bCs/>
        </w:rPr>
        <w:t xml:space="preserve">Appointed February 2014 </w:t>
      </w:r>
    </w:p>
    <w:p w14:paraId="0EDDEEE3" w14:textId="77777777" w:rsidR="00DE0CF2" w:rsidRPr="003D694A" w:rsidRDefault="00DE0CF2" w:rsidP="00DE0CF2">
      <w:pPr>
        <w:ind w:left="720"/>
        <w:rPr>
          <w:b/>
          <w:bCs/>
        </w:rPr>
      </w:pPr>
    </w:p>
    <w:p w14:paraId="7D2EFF60" w14:textId="2A152A0F" w:rsidR="00DA23F8" w:rsidRPr="00DA23F8" w:rsidRDefault="00AA61CA" w:rsidP="00F37BFE">
      <w:pPr>
        <w:rPr>
          <w:rFonts w:ascii="Museo Sans Rounded 700" w:hAnsi="Museo Sans Rounded 700"/>
          <w:color w:val="273464"/>
          <w:sz w:val="26"/>
          <w:szCs w:val="26"/>
        </w:rPr>
      </w:pPr>
      <w:hyperlink r:id="rId16" w:history="1">
        <w:r w:rsidR="00DA23F8" w:rsidRPr="00DA23F8">
          <w:rPr>
            <w:rStyle w:val="Hyperlink"/>
            <w:sz w:val="26"/>
            <w:szCs w:val="26"/>
            <w:u w:val="none"/>
          </w:rPr>
          <w:t>Ken Littlewood  (Interim Treasurer)</w:t>
        </w:r>
      </w:hyperlink>
      <w:r w:rsidR="00DA23F8" w:rsidRPr="00DA23F8">
        <w:rPr>
          <w:rFonts w:ascii="Museo Sans Rounded 700" w:hAnsi="Museo Sans Rounded 700"/>
          <w:color w:val="273464"/>
          <w:sz w:val="26"/>
          <w:szCs w:val="26"/>
        </w:rPr>
        <w:t xml:space="preserve"> </w:t>
      </w:r>
    </w:p>
    <w:p w14:paraId="6EBE7495" w14:textId="77777777" w:rsidR="00F37BFE" w:rsidRDefault="00F37BFE" w:rsidP="00DE0CF2">
      <w:pPr>
        <w:ind w:left="720"/>
        <w:rPr>
          <w:b/>
          <w:bCs/>
        </w:rPr>
      </w:pPr>
      <w:r w:rsidRPr="001A5797">
        <w:rPr>
          <w:b/>
          <w:bCs/>
        </w:rPr>
        <w:t xml:space="preserve">Appointed November 2019 </w:t>
      </w:r>
    </w:p>
    <w:p w14:paraId="4103B73C" w14:textId="77777777" w:rsidR="00DE0CF2" w:rsidRPr="001A5797" w:rsidRDefault="00DE0CF2" w:rsidP="00DE0CF2">
      <w:pPr>
        <w:ind w:left="720"/>
        <w:rPr>
          <w:b/>
          <w:bCs/>
        </w:rPr>
      </w:pPr>
    </w:p>
    <w:p w14:paraId="2998AA97" w14:textId="09923107" w:rsidR="00B1104A" w:rsidRPr="00671579" w:rsidRDefault="00AA61CA" w:rsidP="00302F1C">
      <w:pPr>
        <w:rPr>
          <w:rFonts w:ascii="Museo Sans Rounded 700" w:hAnsi="Museo Sans Rounded 700"/>
          <w:color w:val="273464"/>
          <w:sz w:val="26"/>
          <w:szCs w:val="26"/>
        </w:rPr>
      </w:pPr>
      <w:hyperlink r:id="rId17" w:history="1">
        <w:r w:rsidR="00671579" w:rsidRPr="00671579">
          <w:rPr>
            <w:rStyle w:val="Hyperlink"/>
            <w:sz w:val="26"/>
            <w:szCs w:val="26"/>
            <w:u w:val="none"/>
          </w:rPr>
          <w:t>Christine Bone</w:t>
        </w:r>
      </w:hyperlink>
    </w:p>
    <w:p w14:paraId="5ECD9E55" w14:textId="77777777" w:rsidR="00302F1C" w:rsidRDefault="00302F1C" w:rsidP="00DE0CF2">
      <w:pPr>
        <w:ind w:left="720"/>
        <w:rPr>
          <w:b/>
          <w:bCs/>
        </w:rPr>
      </w:pPr>
      <w:r w:rsidRPr="001A5797">
        <w:rPr>
          <w:b/>
          <w:bCs/>
        </w:rPr>
        <w:t xml:space="preserve">Appointed January 2014 </w:t>
      </w:r>
    </w:p>
    <w:p w14:paraId="2F675119" w14:textId="77777777" w:rsidR="00DE0CF2" w:rsidRDefault="00DE0CF2" w:rsidP="00DE0CF2">
      <w:pPr>
        <w:ind w:left="720"/>
        <w:rPr>
          <w:b/>
          <w:bCs/>
        </w:rPr>
      </w:pPr>
    </w:p>
    <w:p w14:paraId="65B1B090" w14:textId="3BFA9D74" w:rsidR="003570BD" w:rsidRPr="003570BD" w:rsidRDefault="00AA61CA" w:rsidP="00EB2979">
      <w:pPr>
        <w:rPr>
          <w:rFonts w:ascii="Museo Sans Rounded 700" w:hAnsi="Museo Sans Rounded 700"/>
          <w:color w:val="273464"/>
          <w:sz w:val="26"/>
          <w:szCs w:val="26"/>
        </w:rPr>
      </w:pPr>
      <w:hyperlink r:id="rId18" w:history="1">
        <w:r w:rsidR="003570BD" w:rsidRPr="003570BD">
          <w:rPr>
            <w:rStyle w:val="Hyperlink"/>
            <w:sz w:val="26"/>
            <w:szCs w:val="26"/>
            <w:u w:val="none"/>
          </w:rPr>
          <w:t>Barry Hulme</w:t>
        </w:r>
      </w:hyperlink>
      <w:r w:rsidR="003570BD" w:rsidRPr="003570BD">
        <w:rPr>
          <w:rFonts w:ascii="Museo Sans Rounded 700" w:hAnsi="Museo Sans Rounded 700"/>
          <w:color w:val="273464"/>
          <w:sz w:val="26"/>
          <w:szCs w:val="26"/>
        </w:rPr>
        <w:t xml:space="preserve"> </w:t>
      </w:r>
    </w:p>
    <w:p w14:paraId="063FEF3C" w14:textId="77777777" w:rsidR="00EB2979" w:rsidRDefault="00EB2979" w:rsidP="00DE0CF2">
      <w:pPr>
        <w:ind w:left="720"/>
        <w:rPr>
          <w:b/>
          <w:bCs/>
        </w:rPr>
      </w:pPr>
      <w:r w:rsidRPr="001A5797">
        <w:rPr>
          <w:b/>
          <w:bCs/>
        </w:rPr>
        <w:t xml:space="preserve">Appointed October 2017 </w:t>
      </w:r>
    </w:p>
    <w:p w14:paraId="1E0B4780" w14:textId="77777777" w:rsidR="00DE0CF2" w:rsidRPr="001A5797" w:rsidRDefault="00DE0CF2" w:rsidP="00DE0CF2">
      <w:pPr>
        <w:ind w:left="720"/>
        <w:rPr>
          <w:b/>
          <w:bCs/>
        </w:rPr>
      </w:pPr>
    </w:p>
    <w:p w14:paraId="651365B5" w14:textId="1AFAB464" w:rsidR="00EA0FC7" w:rsidRPr="00EA0FC7" w:rsidRDefault="00AA61CA" w:rsidP="00AE76BB">
      <w:pPr>
        <w:rPr>
          <w:rFonts w:ascii="Museo Sans Rounded 700" w:hAnsi="Museo Sans Rounded 700"/>
          <w:color w:val="273464"/>
          <w:sz w:val="26"/>
          <w:szCs w:val="26"/>
        </w:rPr>
      </w:pPr>
      <w:hyperlink r:id="rId19" w:history="1">
        <w:r w:rsidR="00EA0FC7" w:rsidRPr="00EA0FC7">
          <w:rPr>
            <w:rStyle w:val="Hyperlink"/>
            <w:sz w:val="26"/>
            <w:szCs w:val="26"/>
            <w:u w:val="none"/>
          </w:rPr>
          <w:t>Paul Richards</w:t>
        </w:r>
      </w:hyperlink>
      <w:r w:rsidR="00EA0FC7" w:rsidRPr="00EA0FC7">
        <w:rPr>
          <w:rFonts w:ascii="Museo Sans Rounded 700" w:hAnsi="Museo Sans Rounded 700"/>
          <w:color w:val="273464"/>
          <w:sz w:val="26"/>
          <w:szCs w:val="26"/>
        </w:rPr>
        <w:t xml:space="preserve"> </w:t>
      </w:r>
    </w:p>
    <w:p w14:paraId="20989FC4" w14:textId="77777777" w:rsidR="00566FAB" w:rsidRDefault="00566FAB" w:rsidP="00DE0CF2">
      <w:pPr>
        <w:ind w:left="720"/>
        <w:rPr>
          <w:b/>
          <w:bCs/>
        </w:rPr>
      </w:pPr>
      <w:r w:rsidRPr="003D694A">
        <w:rPr>
          <w:b/>
          <w:bCs/>
        </w:rPr>
        <w:t xml:space="preserve">Appointed November 2019 </w:t>
      </w:r>
    </w:p>
    <w:p w14:paraId="17FF1BA1" w14:textId="77777777" w:rsidR="00DE0CF2" w:rsidRPr="003D694A" w:rsidRDefault="00DE0CF2" w:rsidP="00DE0CF2">
      <w:pPr>
        <w:ind w:left="720"/>
        <w:rPr>
          <w:b/>
          <w:bCs/>
        </w:rPr>
      </w:pPr>
    </w:p>
    <w:p w14:paraId="40825882" w14:textId="73E79AD0" w:rsidR="00FA1619" w:rsidRPr="005F76A3" w:rsidRDefault="00AA61CA" w:rsidP="00AE76BB">
      <w:pPr>
        <w:rPr>
          <w:rFonts w:ascii="Museo Sans Rounded 700" w:hAnsi="Museo Sans Rounded 700"/>
          <w:color w:val="273464"/>
          <w:sz w:val="26"/>
          <w:szCs w:val="26"/>
        </w:rPr>
      </w:pPr>
      <w:hyperlink r:id="rId20" w:history="1">
        <w:r w:rsidR="005F76A3" w:rsidRPr="005F76A3">
          <w:rPr>
            <w:rStyle w:val="Hyperlink"/>
            <w:sz w:val="26"/>
            <w:szCs w:val="26"/>
            <w:u w:val="none"/>
          </w:rPr>
          <w:t>Joanna Hole</w:t>
        </w:r>
      </w:hyperlink>
    </w:p>
    <w:p w14:paraId="6BE2C541" w14:textId="45FA0EF3" w:rsidR="00485362" w:rsidRDefault="00485362" w:rsidP="00DE0CF2">
      <w:pPr>
        <w:ind w:left="720"/>
        <w:rPr>
          <w:b/>
          <w:bCs/>
        </w:rPr>
      </w:pPr>
      <w:r w:rsidRPr="001A5797">
        <w:rPr>
          <w:b/>
          <w:bCs/>
        </w:rPr>
        <w:t xml:space="preserve">Appointed  </w:t>
      </w:r>
      <w:r w:rsidR="00993938">
        <w:rPr>
          <w:b/>
          <w:bCs/>
        </w:rPr>
        <w:t>June 2022</w:t>
      </w:r>
    </w:p>
    <w:p w14:paraId="4F2E193E" w14:textId="77777777" w:rsidR="00BA0320" w:rsidRDefault="00BA0320" w:rsidP="002C178C">
      <w:pPr>
        <w:pStyle w:val="Heading1"/>
      </w:pPr>
      <w:bookmarkStart w:id="11" w:name="_Toc104669257"/>
    </w:p>
    <w:p w14:paraId="4E69AF5C" w14:textId="77777777" w:rsidR="00980151" w:rsidRDefault="00980151" w:rsidP="00980151"/>
    <w:p w14:paraId="3345FB93" w14:textId="77777777" w:rsidR="00980151" w:rsidRDefault="00980151" w:rsidP="00980151"/>
    <w:p w14:paraId="569C7E5B" w14:textId="77777777" w:rsidR="00980151" w:rsidRDefault="00980151" w:rsidP="00980151"/>
    <w:p w14:paraId="70F28281" w14:textId="77777777" w:rsidR="00980151" w:rsidRPr="00980151" w:rsidRDefault="00980151" w:rsidP="00980151"/>
    <w:p w14:paraId="26BCC0DE" w14:textId="11E70F4D" w:rsidR="00D832A0" w:rsidRDefault="009635F8" w:rsidP="002C178C">
      <w:pPr>
        <w:pStyle w:val="Heading1"/>
      </w:pPr>
      <w:r>
        <w:rPr>
          <w:noProof/>
        </w:rPr>
        <w:drawing>
          <wp:anchor distT="0" distB="0" distL="114300" distR="114300" simplePos="0" relativeHeight="251639808" behindDoc="0" locked="0" layoutInCell="1" allowOverlap="1" wp14:anchorId="0E507A80" wp14:editId="1D2FC8DA">
            <wp:simplePos x="0" y="0"/>
            <wp:positionH relativeFrom="margin">
              <wp:posOffset>-297180</wp:posOffset>
            </wp:positionH>
            <wp:positionV relativeFrom="paragraph">
              <wp:posOffset>502920</wp:posOffset>
            </wp:positionV>
            <wp:extent cx="6568440" cy="4503420"/>
            <wp:effectExtent l="0" t="0" r="22860" b="0"/>
            <wp:wrapSquare wrapText="bothSides"/>
            <wp:docPr id="13384743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6F47D5">
        <w:t>The Carers’ Centre O</w:t>
      </w:r>
      <w:r w:rsidR="003A0AC7">
        <w:t xml:space="preserve">rganisational </w:t>
      </w:r>
      <w:r w:rsidR="006F47D5">
        <w:t>C</w:t>
      </w:r>
      <w:r w:rsidR="003A0AC7">
        <w:t>hart</w:t>
      </w:r>
      <w:bookmarkEnd w:id="11"/>
      <w:r w:rsidR="00485362" w:rsidRPr="00485362">
        <w:t xml:space="preserve"> </w:t>
      </w:r>
    </w:p>
    <w:p w14:paraId="5430B6A5" w14:textId="0C9D843F" w:rsidR="00D832A0" w:rsidRDefault="00D832A0" w:rsidP="002C178C">
      <w:pPr>
        <w:pStyle w:val="Heading1"/>
      </w:pPr>
    </w:p>
    <w:p w14:paraId="32AA19DF" w14:textId="7798BD5F" w:rsidR="002F6A77" w:rsidRDefault="002F6A77" w:rsidP="002C178C">
      <w:pPr>
        <w:pStyle w:val="Heading1"/>
      </w:pPr>
    </w:p>
    <w:p w14:paraId="0ABD2A76" w14:textId="4FCCE0C9" w:rsidR="00610C6B" w:rsidRDefault="00610C6B" w:rsidP="00610C6B"/>
    <w:p w14:paraId="75368E6C" w14:textId="6053F0EE" w:rsidR="002F6A77" w:rsidRDefault="002F6A77" w:rsidP="002F6A77"/>
    <w:p w14:paraId="08606267" w14:textId="62E6B1BA" w:rsidR="002F6A77" w:rsidRDefault="002F6A77" w:rsidP="002F6A77"/>
    <w:p w14:paraId="7D93F6AD" w14:textId="3A2EA3CF" w:rsidR="002F6A77" w:rsidRDefault="002F6A77" w:rsidP="002F6A77"/>
    <w:p w14:paraId="207874FE" w14:textId="20FD6B32" w:rsidR="00C213C3" w:rsidRDefault="00D55829" w:rsidP="002C178C">
      <w:pPr>
        <w:pStyle w:val="Heading1"/>
      </w:pPr>
      <w:bookmarkStart w:id="12" w:name="_Toc104669258"/>
      <w:r>
        <w:lastRenderedPageBreak/>
        <w:t>Tr</w:t>
      </w:r>
      <w:r w:rsidR="00A03BEB">
        <w:t xml:space="preserve">ustee </w:t>
      </w:r>
      <w:r w:rsidR="00C213C3" w:rsidRPr="00390533">
        <w:t>Role Description</w:t>
      </w:r>
      <w:bookmarkEnd w:id="12"/>
    </w:p>
    <w:p w14:paraId="62673CB3" w14:textId="6CD1F63B" w:rsidR="00C213C3" w:rsidRPr="00C213C3" w:rsidRDefault="00C213C3" w:rsidP="00C213C3">
      <w:pPr>
        <w:rPr>
          <w:b/>
          <w:bCs/>
        </w:rPr>
      </w:pPr>
      <w:r>
        <w:rPr>
          <w:b/>
          <w:bCs/>
        </w:rPr>
        <w:t xml:space="preserve">Reporting to: </w:t>
      </w:r>
      <w:r>
        <w:t>The Chair of Trustees (also known as the</w:t>
      </w:r>
      <w:r w:rsidR="00040018">
        <w:t xml:space="preserve"> Board</w:t>
      </w:r>
      <w:r>
        <w:t>).</w:t>
      </w:r>
    </w:p>
    <w:p w14:paraId="482CF785" w14:textId="77777777" w:rsidR="00C213C3" w:rsidRPr="00390533" w:rsidRDefault="00C213C3" w:rsidP="00C213C3">
      <w:pPr>
        <w:pStyle w:val="paragraph"/>
        <w:tabs>
          <w:tab w:val="left" w:pos="2070"/>
        </w:tabs>
        <w:spacing w:before="0" w:beforeAutospacing="0" w:after="0" w:afterAutospacing="0"/>
        <w:textAlignment w:val="baseline"/>
        <w:rPr>
          <w:rStyle w:val="eop"/>
          <w:rFonts w:ascii="Museo Sans Rounded 300" w:hAnsi="Museo Sans Rounded 300" w:cs="Calibri"/>
          <w:b/>
          <w:bCs/>
          <w:color w:val="002060"/>
          <w:sz w:val="28"/>
          <w:szCs w:val="28"/>
        </w:rPr>
      </w:pPr>
      <w:r w:rsidRPr="00390533">
        <w:rPr>
          <w:rStyle w:val="eop"/>
          <w:rFonts w:ascii="Museo Sans Rounded 300" w:hAnsi="Museo Sans Rounded 300" w:cs="Calibri"/>
          <w:b/>
          <w:bCs/>
          <w:color w:val="002060"/>
          <w:sz w:val="28"/>
          <w:szCs w:val="28"/>
        </w:rPr>
        <w:t xml:space="preserve">Purpose </w:t>
      </w:r>
    </w:p>
    <w:p w14:paraId="049A67D8" w14:textId="60CB3862" w:rsidR="00C213C3" w:rsidRPr="00C213C3" w:rsidRDefault="00C213C3" w:rsidP="00864EC0">
      <w:pPr>
        <w:rPr>
          <w:i/>
        </w:rPr>
      </w:pPr>
      <w:r w:rsidRPr="00390533">
        <w:t xml:space="preserve">The main purpose of the role is to maintain an overview of the organisation’s affairs, </w:t>
      </w:r>
      <w:r w:rsidR="00B2696B" w:rsidRPr="00390533">
        <w:t>ensuring its</w:t>
      </w:r>
      <w:r w:rsidRPr="00390533">
        <w:t xml:space="preserve"> financial viability, compliance with our charitable objects, company, and charity law and the </w:t>
      </w:r>
      <w:r w:rsidR="00B2696B" w:rsidRPr="00390533">
        <w:t>maintenance</w:t>
      </w:r>
      <w:r w:rsidRPr="00390533">
        <w:t xml:space="preserve"> of proper financial records and procedures. </w:t>
      </w:r>
    </w:p>
    <w:p w14:paraId="3287C6AB" w14:textId="7B9ACD22" w:rsidR="00864EC0" w:rsidRDefault="00864EC0" w:rsidP="00864EC0">
      <w:r>
        <w:t xml:space="preserve">The </w:t>
      </w:r>
      <w:r w:rsidR="00382C0C">
        <w:t>T</w:t>
      </w:r>
      <w:r>
        <w:t>rustee’s role is to:</w:t>
      </w:r>
    </w:p>
    <w:p w14:paraId="1DDD4EF0" w14:textId="3B6164E1" w:rsidR="00864EC0" w:rsidRDefault="00864EC0" w:rsidP="00864EC0">
      <w:pPr>
        <w:pStyle w:val="ListParagraph"/>
        <w:numPr>
          <w:ilvl w:val="0"/>
          <w:numId w:val="10"/>
        </w:numPr>
      </w:pPr>
      <w:r>
        <w:t>Ensuring that The Carers’ Centre pursues its stated objects (purposes), as defined in its governing document, by developing and agreeing a long-term strategy</w:t>
      </w:r>
      <w:r w:rsidR="00304C8E">
        <w:t>.</w:t>
      </w:r>
    </w:p>
    <w:p w14:paraId="4E2A053C" w14:textId="2267D4A5" w:rsidR="00864EC0" w:rsidRDefault="00864EC0" w:rsidP="00864EC0">
      <w:pPr>
        <w:pStyle w:val="ListParagraph"/>
        <w:numPr>
          <w:ilvl w:val="0"/>
          <w:numId w:val="10"/>
        </w:numPr>
      </w:pPr>
      <w:r>
        <w:t>Ensuring that the organisation complies with its governing document, (its memorandum and articles of association), charity law, company law and any other relevant legislation or regulations</w:t>
      </w:r>
      <w:r w:rsidR="00304C8E">
        <w:t>.</w:t>
      </w:r>
    </w:p>
    <w:p w14:paraId="3D17A38B" w14:textId="59A762B4" w:rsidR="00864EC0" w:rsidRDefault="00864EC0" w:rsidP="00864EC0">
      <w:pPr>
        <w:pStyle w:val="ListParagraph"/>
        <w:numPr>
          <w:ilvl w:val="0"/>
          <w:numId w:val="10"/>
        </w:numPr>
      </w:pPr>
      <w:r>
        <w:t>Ensuring that the organisation applies its resources exclusively in pursuance of its charitable objects (i.e. the charity must not spend money on activities that are not included in its own objects, however worthwhile or charitable those activities are) for the benefit of the public</w:t>
      </w:r>
      <w:r w:rsidR="00944330">
        <w:t>.</w:t>
      </w:r>
    </w:p>
    <w:p w14:paraId="4EE9CFAE" w14:textId="05826BE3" w:rsidR="00864EC0" w:rsidRDefault="00864EC0" w:rsidP="00864EC0">
      <w:pPr>
        <w:pStyle w:val="ListParagraph"/>
        <w:numPr>
          <w:ilvl w:val="0"/>
          <w:numId w:val="10"/>
        </w:numPr>
      </w:pPr>
      <w:r>
        <w:t>Ensuring that the organisation defines its goals and evaluates performance against agreed targets</w:t>
      </w:r>
      <w:r w:rsidR="00944330">
        <w:t>.</w:t>
      </w:r>
    </w:p>
    <w:p w14:paraId="7AD12B49" w14:textId="7771846E" w:rsidR="00864EC0" w:rsidRDefault="00864EC0" w:rsidP="00864EC0">
      <w:pPr>
        <w:pStyle w:val="ListParagraph"/>
        <w:numPr>
          <w:ilvl w:val="0"/>
          <w:numId w:val="10"/>
        </w:numPr>
      </w:pPr>
      <w:r>
        <w:t>Safeguarding the good name and values of the organisation</w:t>
      </w:r>
      <w:r w:rsidR="00944330">
        <w:t>.</w:t>
      </w:r>
    </w:p>
    <w:p w14:paraId="457690FF" w14:textId="3B090E5A" w:rsidR="00864EC0" w:rsidRDefault="00864EC0" w:rsidP="00864EC0">
      <w:pPr>
        <w:pStyle w:val="ListParagraph"/>
        <w:numPr>
          <w:ilvl w:val="0"/>
          <w:numId w:val="10"/>
        </w:numPr>
      </w:pPr>
      <w:r>
        <w:t>Ensuring the effective and efficient administration of the organisation, including having appropriate policies and procedures in place</w:t>
      </w:r>
      <w:r w:rsidR="001F2F53">
        <w:t>.</w:t>
      </w:r>
    </w:p>
    <w:p w14:paraId="70A55BAD" w14:textId="657871DA" w:rsidR="00864EC0" w:rsidRDefault="00864EC0" w:rsidP="00864EC0">
      <w:pPr>
        <w:pStyle w:val="ListParagraph"/>
        <w:numPr>
          <w:ilvl w:val="0"/>
          <w:numId w:val="10"/>
        </w:numPr>
      </w:pPr>
      <w:r>
        <w:t>Ensuring the financial stability of the organisation</w:t>
      </w:r>
      <w:r w:rsidR="001F2F53">
        <w:t>.</w:t>
      </w:r>
    </w:p>
    <w:p w14:paraId="12BB0246" w14:textId="58B4AC42" w:rsidR="00864EC0" w:rsidRDefault="00864EC0" w:rsidP="00864EC0">
      <w:pPr>
        <w:pStyle w:val="ListParagraph"/>
        <w:numPr>
          <w:ilvl w:val="0"/>
          <w:numId w:val="10"/>
        </w:numPr>
      </w:pPr>
      <w:r>
        <w:t>Protecting and managing the property of the charity and ensuring the proper investment of the charity’s funds</w:t>
      </w:r>
      <w:r w:rsidR="001F2F53">
        <w:t>.</w:t>
      </w:r>
    </w:p>
    <w:p w14:paraId="2B52E5D0" w14:textId="3E0529A0" w:rsidR="00864EC0" w:rsidRDefault="00864EC0" w:rsidP="00864EC0">
      <w:pPr>
        <w:pStyle w:val="ListParagraph"/>
        <w:numPr>
          <w:ilvl w:val="0"/>
          <w:numId w:val="10"/>
        </w:numPr>
      </w:pPr>
      <w:r>
        <w:t xml:space="preserve">Following proper and formal arrangements for the appointment, supervision, support, </w:t>
      </w:r>
      <w:r w:rsidR="004330BA">
        <w:t>appraisal,</w:t>
      </w:r>
      <w:r>
        <w:t xml:space="preserve"> and remuneration of the </w:t>
      </w:r>
      <w:r w:rsidR="00F145B5">
        <w:t>C</w:t>
      </w:r>
      <w:r>
        <w:t xml:space="preserve">hief </w:t>
      </w:r>
      <w:r w:rsidR="00F145B5">
        <w:t>E</w:t>
      </w:r>
      <w:r>
        <w:t>xecutive</w:t>
      </w:r>
      <w:r w:rsidR="00F145B5">
        <w:t>.</w:t>
      </w:r>
      <w:r>
        <w:t xml:space="preserve"> </w:t>
      </w:r>
    </w:p>
    <w:p w14:paraId="286FD57D" w14:textId="6383D727" w:rsidR="0048521D" w:rsidRDefault="00864EC0" w:rsidP="00864EC0">
      <w:r>
        <w:t xml:space="preserve">Trustees are jointly responsible for all The Carers’ Centre activities including matters delegated to staff and sub-groups. They are bound by the majority decision of fellow </w:t>
      </w:r>
      <w:r w:rsidR="00750CF3">
        <w:t>T</w:t>
      </w:r>
      <w:r>
        <w:t>rustees. Responsibility is never delegated.</w:t>
      </w:r>
    </w:p>
    <w:p w14:paraId="73E03DD5" w14:textId="77777777" w:rsidR="00A03BEB" w:rsidRDefault="00A03BEB" w:rsidP="00864EC0"/>
    <w:p w14:paraId="31E06B19" w14:textId="77777777" w:rsidR="00A03BEB" w:rsidRDefault="00A03BEB" w:rsidP="00864EC0">
      <w:pPr>
        <w:rPr>
          <w:rFonts w:ascii="Museo Sans Rounded 700" w:hAnsi="Museo Sans Rounded 700"/>
          <w:color w:val="002060"/>
          <w:sz w:val="28"/>
          <w:szCs w:val="28"/>
        </w:rPr>
      </w:pPr>
    </w:p>
    <w:p w14:paraId="12178023" w14:textId="77777777" w:rsidR="00A03BEB" w:rsidRDefault="00A03BEB" w:rsidP="00864EC0">
      <w:pPr>
        <w:rPr>
          <w:rFonts w:ascii="Museo Sans Rounded 700" w:hAnsi="Museo Sans Rounded 700"/>
          <w:color w:val="002060"/>
          <w:sz w:val="28"/>
          <w:szCs w:val="28"/>
        </w:rPr>
      </w:pPr>
    </w:p>
    <w:p w14:paraId="28AC5126" w14:textId="77777777" w:rsidR="00A03BEB" w:rsidRDefault="00A03BEB" w:rsidP="00864EC0">
      <w:pPr>
        <w:rPr>
          <w:rFonts w:ascii="Museo Sans Rounded 700" w:hAnsi="Museo Sans Rounded 700"/>
          <w:color w:val="002060"/>
          <w:sz w:val="28"/>
          <w:szCs w:val="28"/>
        </w:rPr>
      </w:pPr>
    </w:p>
    <w:p w14:paraId="31A5DBE9" w14:textId="2A9B738A" w:rsidR="00A03BEB" w:rsidRPr="00A03BEB" w:rsidRDefault="00A03BEB" w:rsidP="00864EC0">
      <w:pPr>
        <w:rPr>
          <w:rFonts w:ascii="Museo Sans Rounded 700" w:hAnsi="Museo Sans Rounded 700"/>
          <w:color w:val="002060"/>
          <w:sz w:val="28"/>
          <w:szCs w:val="28"/>
        </w:rPr>
      </w:pPr>
      <w:r w:rsidRPr="00A03BEB">
        <w:rPr>
          <w:rFonts w:ascii="Museo Sans Rounded 700" w:hAnsi="Museo Sans Rounded 700"/>
          <w:color w:val="002060"/>
          <w:sz w:val="28"/>
          <w:szCs w:val="28"/>
        </w:rPr>
        <w:lastRenderedPageBreak/>
        <w:t xml:space="preserve">Treasurer Role Description </w:t>
      </w:r>
    </w:p>
    <w:p w14:paraId="2E30FBDB" w14:textId="185D3915" w:rsidR="00752140" w:rsidRPr="00390533" w:rsidRDefault="00752140" w:rsidP="00752140">
      <w:pPr>
        <w:pStyle w:val="paragraph"/>
        <w:spacing w:before="0" w:beforeAutospacing="0" w:after="0" w:afterAutospacing="0"/>
        <w:textAlignment w:val="baseline"/>
        <w:rPr>
          <w:rStyle w:val="normaltextrun"/>
          <w:rFonts w:ascii="Museo Sans Rounded 300" w:eastAsiaTheme="majorEastAsia" w:hAnsi="Museo Sans Rounded 300" w:cs="Calibri Light"/>
          <w:color w:val="0D0D0D"/>
          <w:sz w:val="22"/>
          <w:szCs w:val="22"/>
        </w:rPr>
      </w:pPr>
      <w:r w:rsidRPr="00390533">
        <w:rPr>
          <w:rStyle w:val="normaltextrun"/>
          <w:rFonts w:ascii="Museo Sans Rounded 300" w:eastAsiaTheme="majorEastAsia" w:hAnsi="Museo Sans Rounded 300" w:cs="Calibri Light"/>
          <w:color w:val="0D0D0D"/>
          <w:sz w:val="22"/>
          <w:szCs w:val="22"/>
        </w:rPr>
        <w:t xml:space="preserve">In addition to the general responsibilities of a </w:t>
      </w:r>
      <w:r w:rsidR="00750CF3">
        <w:rPr>
          <w:rStyle w:val="normaltextrun"/>
          <w:rFonts w:ascii="Museo Sans Rounded 300" w:eastAsiaTheme="majorEastAsia" w:hAnsi="Museo Sans Rounded 300" w:cs="Calibri Light"/>
          <w:color w:val="0D0D0D"/>
          <w:sz w:val="22"/>
          <w:szCs w:val="22"/>
        </w:rPr>
        <w:t>T</w:t>
      </w:r>
      <w:r w:rsidRPr="00390533">
        <w:rPr>
          <w:rStyle w:val="normaltextrun"/>
          <w:rFonts w:ascii="Museo Sans Rounded 300" w:eastAsiaTheme="majorEastAsia" w:hAnsi="Museo Sans Rounded 300" w:cs="Calibri Light"/>
          <w:color w:val="0D0D0D"/>
          <w:sz w:val="22"/>
          <w:szCs w:val="22"/>
        </w:rPr>
        <w:t xml:space="preserve">rustee, duties of the </w:t>
      </w:r>
      <w:r w:rsidR="003E2CF6">
        <w:rPr>
          <w:rStyle w:val="normaltextrun"/>
          <w:rFonts w:ascii="Museo Sans Rounded 300" w:eastAsiaTheme="majorEastAsia" w:hAnsi="Museo Sans Rounded 300" w:cs="Calibri Light"/>
          <w:color w:val="0D0D0D"/>
          <w:sz w:val="22"/>
          <w:szCs w:val="22"/>
        </w:rPr>
        <w:t>t</w:t>
      </w:r>
      <w:r w:rsidRPr="00390533">
        <w:rPr>
          <w:rStyle w:val="normaltextrun"/>
          <w:rFonts w:ascii="Museo Sans Rounded 300" w:eastAsiaTheme="majorEastAsia" w:hAnsi="Museo Sans Rounded 300" w:cs="Calibri Light"/>
          <w:color w:val="0D0D0D"/>
          <w:sz w:val="22"/>
          <w:szCs w:val="22"/>
        </w:rPr>
        <w:t>reasurer include the following.</w:t>
      </w:r>
    </w:p>
    <w:p w14:paraId="283AC160" w14:textId="77777777" w:rsidR="00752140" w:rsidRPr="00390533" w:rsidRDefault="00752140" w:rsidP="00752140">
      <w:pPr>
        <w:pStyle w:val="paragraph"/>
        <w:spacing w:before="0" w:beforeAutospacing="0" w:after="0" w:afterAutospacing="0"/>
        <w:textAlignment w:val="baseline"/>
        <w:rPr>
          <w:rStyle w:val="normaltextrun"/>
          <w:rFonts w:ascii="Museo Sans Rounded 300" w:eastAsiaTheme="majorEastAsia" w:hAnsi="Museo Sans Rounded 300" w:cs="Calibri Light"/>
          <w:color w:val="0D0D0D"/>
          <w:sz w:val="22"/>
          <w:szCs w:val="22"/>
        </w:rPr>
      </w:pPr>
    </w:p>
    <w:p w14:paraId="711937EB" w14:textId="7CBC79E0" w:rsidR="00752140" w:rsidRPr="00390533" w:rsidRDefault="00752140" w:rsidP="00752140">
      <w:pPr>
        <w:pStyle w:val="paragraph"/>
        <w:numPr>
          <w:ilvl w:val="0"/>
          <w:numId w:val="21"/>
        </w:numPr>
        <w:spacing w:before="0" w:beforeAutospacing="0" w:after="0" w:afterAutospacing="0"/>
        <w:textAlignment w:val="baseline"/>
        <w:rPr>
          <w:rStyle w:val="normaltextrun"/>
          <w:rFonts w:ascii="Museo Sans Rounded 300" w:eastAsiaTheme="majorEastAsia" w:hAnsi="Museo Sans Rounded 300" w:cs="Calibri Light"/>
          <w:color w:val="0D0D0D"/>
          <w:sz w:val="22"/>
          <w:szCs w:val="22"/>
        </w:rPr>
      </w:pPr>
      <w:r w:rsidRPr="00390533">
        <w:rPr>
          <w:rStyle w:val="normaltextrun"/>
          <w:rFonts w:ascii="Museo Sans Rounded 300" w:eastAsiaTheme="majorEastAsia" w:hAnsi="Museo Sans Rounded 300" w:cs="Calibri Light"/>
          <w:color w:val="0D0D0D"/>
          <w:sz w:val="22"/>
          <w:szCs w:val="22"/>
        </w:rPr>
        <w:t>Overseeing, approving, and presenting budgets, accounts, and financial statements</w:t>
      </w:r>
      <w:r w:rsidR="00382C0C">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6F832D7A" w14:textId="77777777" w:rsidR="00752140" w:rsidRPr="00390533" w:rsidRDefault="00752140" w:rsidP="00752140">
      <w:pPr>
        <w:pStyle w:val="paragraph"/>
        <w:numPr>
          <w:ilvl w:val="0"/>
          <w:numId w:val="21"/>
        </w:numPr>
        <w:spacing w:before="0" w:beforeAutospacing="0" w:after="0" w:afterAutospacing="0"/>
        <w:textAlignment w:val="baseline"/>
        <w:rPr>
          <w:rStyle w:val="normaltextrun"/>
          <w:rFonts w:ascii="Museo Sans Rounded 300" w:eastAsiaTheme="majorEastAsia" w:hAnsi="Museo Sans Rounded 300" w:cs="Calibri Light"/>
          <w:color w:val="0D0D0D"/>
          <w:sz w:val="22"/>
          <w:szCs w:val="22"/>
        </w:rPr>
      </w:pPr>
      <w:r w:rsidRPr="00390533">
        <w:rPr>
          <w:rStyle w:val="normaltextrun"/>
          <w:rFonts w:ascii="Museo Sans Rounded 300" w:eastAsiaTheme="majorEastAsia" w:hAnsi="Museo Sans Rounded 300" w:cs="Calibri Light"/>
          <w:color w:val="0D0D0D"/>
          <w:sz w:val="22"/>
          <w:szCs w:val="22"/>
        </w:rPr>
        <w:t xml:space="preserve">Being assured that the financial resources of the organisation meet its present and future needs. </w:t>
      </w:r>
    </w:p>
    <w:p w14:paraId="16748BF2" w14:textId="659C6F33"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Ensuring that the charity has an appropriate reserve policy</w:t>
      </w:r>
      <w:r w:rsidR="00382C0C">
        <w:rPr>
          <w:rStyle w:val="normaltextrun"/>
          <w:rFonts w:ascii="Museo Sans Rounded 300" w:eastAsiaTheme="majorEastAsia" w:hAnsi="Museo Sans Rounded 300" w:cs="Calibri Light"/>
          <w:color w:val="0D0D0D"/>
          <w:sz w:val="22"/>
          <w:szCs w:val="22"/>
        </w:rPr>
        <w:t>.</w:t>
      </w:r>
      <w:r w:rsidRPr="00390533">
        <w:rPr>
          <w:rStyle w:val="eop"/>
          <w:rFonts w:ascii="Museo Sans Rounded 300" w:hAnsi="Museo Sans Rounded 300" w:cs="Calibri Light"/>
          <w:color w:val="0D0D0D"/>
          <w:sz w:val="22"/>
          <w:szCs w:val="22"/>
        </w:rPr>
        <w:t> </w:t>
      </w:r>
    </w:p>
    <w:p w14:paraId="102988AD" w14:textId="3D62D5DD"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Preparing and presenting financial reports to the board</w:t>
      </w:r>
      <w:r w:rsidR="00382C0C">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246D0C72" w14:textId="13B34D10"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Ensuring that appropriate accounting procedures and controls are in place</w:t>
      </w:r>
      <w:r w:rsidR="00382C0C">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068342B7" w14:textId="60A0271E"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Liaising with staff about financial matters</w:t>
      </w:r>
      <w:r w:rsidR="00382C0C">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74A31D06" w14:textId="7B098E99"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Advising on the financial implications of the organisation’s strategic plans</w:t>
      </w:r>
      <w:r w:rsidR="00382C0C">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309D7860" w14:textId="77777777"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 xml:space="preserve">Ensuring that the charity has an appropriate investment policy. </w:t>
      </w:r>
    </w:p>
    <w:p w14:paraId="241FC4D5" w14:textId="7B4BC38F"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Ensuring that there is no conflict between any investment held and the aims and objects of the charity</w:t>
      </w:r>
      <w:r w:rsidR="00382C0C">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71CEDD91" w14:textId="249A4D65"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Monitoring the organisation’s investment activity and ensuring it is consistent with the organisation’s policies and legal responsibilities</w:t>
      </w:r>
      <w:r w:rsidR="00382C0C">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2816FABD" w14:textId="55E4830C"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Ensuring that the accounts are prepared and disclosed in the form required by funders and the relevant statutory bodies, for example the Charity Commission and/or the Registrar of Companies</w:t>
      </w:r>
      <w:r w:rsidRPr="00390533">
        <w:rPr>
          <w:rStyle w:val="eop"/>
          <w:rFonts w:ascii="Museo Sans Rounded 300" w:hAnsi="Museo Sans Rounded 300" w:cs="Calibri Light"/>
          <w:color w:val="0D0D0D"/>
          <w:sz w:val="22"/>
          <w:szCs w:val="22"/>
        </w:rPr>
        <w:t> / SORP</w:t>
      </w:r>
      <w:r w:rsidR="002C7084">
        <w:rPr>
          <w:rStyle w:val="eop"/>
          <w:rFonts w:ascii="Museo Sans Rounded 300" w:hAnsi="Museo Sans Rounded 300" w:cs="Calibri Light"/>
          <w:color w:val="0D0D0D"/>
          <w:sz w:val="22"/>
          <w:szCs w:val="22"/>
        </w:rPr>
        <w:t>.</w:t>
      </w:r>
    </w:p>
    <w:p w14:paraId="149DF044" w14:textId="3A84430B"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Ensuring that the accounts are scrutinised in the manner required (independent examination or audit) and any recommendations are implemented</w:t>
      </w:r>
      <w:r w:rsidR="002C7084">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0A171EBF" w14:textId="7F0CD51C"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Keeping the board informed about its financial duties and responsibilities</w:t>
      </w:r>
      <w:r w:rsidR="002C7084">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34034826" w14:textId="2DFA8FC6"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Contributing to the income generation strategy of the organisation</w:t>
      </w:r>
      <w:r w:rsidR="004576FA">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7CF3AD92" w14:textId="006A6B49" w:rsidR="00752140" w:rsidRPr="00390533" w:rsidRDefault="00752140" w:rsidP="00752140">
      <w:pPr>
        <w:pStyle w:val="paragraph"/>
        <w:numPr>
          <w:ilvl w:val="0"/>
          <w:numId w:val="21"/>
        </w:numPr>
        <w:spacing w:before="0" w:beforeAutospacing="0" w:after="0" w:afterAutospacing="0"/>
        <w:textAlignment w:val="baseline"/>
        <w:rPr>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Making a formal presentation of the accounts at the annual general meeting and drawing attention to important points in a coherent and easily understandable way</w:t>
      </w:r>
      <w:r w:rsidR="004576FA">
        <w:rPr>
          <w:rStyle w:val="normaltextrun"/>
          <w:rFonts w:ascii="Museo Sans Rounded 300" w:eastAsiaTheme="majorEastAsia" w:hAnsi="Museo Sans Rounded 300" w:cs="Calibri Light"/>
          <w:color w:val="0D0D0D"/>
          <w:sz w:val="22"/>
          <w:szCs w:val="22"/>
        </w:rPr>
        <w:t>.</w:t>
      </w:r>
      <w:r w:rsidRPr="00390533">
        <w:rPr>
          <w:rStyle w:val="normaltextrun"/>
          <w:rFonts w:ascii="Museo Sans Rounded 300" w:eastAsiaTheme="majorEastAsia" w:hAnsi="Museo Sans Rounded 300" w:cs="Calibri Light"/>
          <w:color w:val="0D0D0D"/>
          <w:sz w:val="22"/>
          <w:szCs w:val="22"/>
        </w:rPr>
        <w:t> </w:t>
      </w:r>
      <w:r w:rsidRPr="00390533">
        <w:rPr>
          <w:rStyle w:val="eop"/>
          <w:rFonts w:ascii="Museo Sans Rounded 300" w:hAnsi="Museo Sans Rounded 300" w:cs="Calibri Light"/>
          <w:color w:val="0D0D0D"/>
          <w:sz w:val="22"/>
          <w:szCs w:val="22"/>
        </w:rPr>
        <w:t> </w:t>
      </w:r>
    </w:p>
    <w:p w14:paraId="4C993FCA" w14:textId="0DA28685" w:rsidR="00752140" w:rsidRPr="00FE6263" w:rsidRDefault="00752140" w:rsidP="00864EC0">
      <w:pPr>
        <w:pStyle w:val="paragraph"/>
        <w:numPr>
          <w:ilvl w:val="0"/>
          <w:numId w:val="21"/>
        </w:numPr>
        <w:spacing w:before="0" w:beforeAutospacing="0" w:after="0" w:afterAutospacing="0"/>
        <w:textAlignment w:val="baseline"/>
        <w:rPr>
          <w:rStyle w:val="eop"/>
          <w:rFonts w:ascii="Museo Sans Rounded 300" w:hAnsi="Museo Sans Rounded 300" w:cs="Calibri Light"/>
          <w:sz w:val="22"/>
          <w:szCs w:val="22"/>
        </w:rPr>
      </w:pPr>
      <w:r w:rsidRPr="00390533">
        <w:rPr>
          <w:rStyle w:val="normaltextrun"/>
          <w:rFonts w:ascii="Museo Sans Rounded 300" w:eastAsiaTheme="majorEastAsia" w:hAnsi="Museo Sans Rounded 300" w:cs="Calibri Light"/>
          <w:color w:val="0D0D0D"/>
          <w:sz w:val="22"/>
          <w:szCs w:val="22"/>
        </w:rPr>
        <w:t>Sitting on appraisal, recruitment and disciplinary panels as required</w:t>
      </w:r>
      <w:r w:rsidR="004576FA">
        <w:rPr>
          <w:rStyle w:val="normaltextrun"/>
          <w:rFonts w:ascii="Museo Sans Rounded 300" w:eastAsiaTheme="majorEastAsia" w:hAnsi="Museo Sans Rounded 300" w:cs="Calibri Light"/>
          <w:color w:val="0D0D0D"/>
          <w:sz w:val="22"/>
          <w:szCs w:val="22"/>
        </w:rPr>
        <w:t>.</w:t>
      </w:r>
    </w:p>
    <w:p w14:paraId="4D051671" w14:textId="77777777" w:rsidR="00FE6263" w:rsidRDefault="00FE6263" w:rsidP="00FE6263">
      <w:pPr>
        <w:pStyle w:val="paragraph"/>
        <w:spacing w:before="0" w:beforeAutospacing="0" w:after="0" w:afterAutospacing="0"/>
        <w:textAlignment w:val="baseline"/>
        <w:rPr>
          <w:rStyle w:val="eop"/>
          <w:rFonts w:ascii="Museo Sans Rounded 300" w:hAnsi="Museo Sans Rounded 300" w:cs="Calibri Light"/>
          <w:color w:val="0D0D0D"/>
          <w:sz w:val="22"/>
          <w:szCs w:val="22"/>
        </w:rPr>
      </w:pPr>
    </w:p>
    <w:p w14:paraId="079ECB77" w14:textId="66BE7A95" w:rsidR="00FE6263" w:rsidRPr="00FE6263" w:rsidRDefault="00FE6263" w:rsidP="00FE6263">
      <w:pPr>
        <w:pStyle w:val="paragraph"/>
        <w:spacing w:before="0" w:beforeAutospacing="0" w:after="0" w:afterAutospacing="0"/>
        <w:textAlignment w:val="baseline"/>
        <w:rPr>
          <w:rFonts w:ascii="Museo Sans Rounded 300" w:eastAsiaTheme="majorEastAsia" w:hAnsi="Museo Sans Rounded 300" w:cs="Calibri Light"/>
          <w:color w:val="0D0D0D"/>
          <w:sz w:val="20"/>
          <w:szCs w:val="20"/>
        </w:rPr>
      </w:pPr>
      <w:r w:rsidRPr="00FE6263">
        <w:rPr>
          <w:rFonts w:ascii="Museo Sans Rounded 300" w:hAnsi="Museo Sans Rounded 300"/>
          <w:sz w:val="22"/>
          <w:szCs w:val="22"/>
        </w:rPr>
        <w:t>The overriding duty is to act in good faith and in the belief that what you are doing is correct and to act prudently and reasonably in all matters. This means that you need to know about legal, financial, and managerial issues affecting The Carers’ Centre. You are not expected to have expert knowledge in these areas but are expected to seek advice where the expertise is needed. In short, the Charity Commission expects you to behave as a “Person of Prudence” and document as much</w:t>
      </w:r>
      <w:r>
        <w:rPr>
          <w:rFonts w:ascii="Museo Sans Rounded 300" w:hAnsi="Museo Sans Rounded 300"/>
          <w:sz w:val="22"/>
          <w:szCs w:val="22"/>
        </w:rPr>
        <w:t>.</w:t>
      </w:r>
    </w:p>
    <w:p w14:paraId="29D03904" w14:textId="4785BA01" w:rsidR="00864EC0" w:rsidRDefault="00864EC0" w:rsidP="00864EC0">
      <w:r>
        <w:t xml:space="preserve">Key behaviours expected from </w:t>
      </w:r>
      <w:r w:rsidR="00750CF3">
        <w:t>T</w:t>
      </w:r>
      <w:r>
        <w:t>rustees:</w:t>
      </w:r>
    </w:p>
    <w:p w14:paraId="34280826" w14:textId="07E0B065" w:rsidR="00864EC0" w:rsidRDefault="00864EC0" w:rsidP="00864EC0">
      <w:pPr>
        <w:pStyle w:val="ListParagraph"/>
        <w:numPr>
          <w:ilvl w:val="0"/>
          <w:numId w:val="11"/>
        </w:numPr>
      </w:pPr>
      <w:r>
        <w:t>Take an active part in the</w:t>
      </w:r>
      <w:r w:rsidR="00862D6E">
        <w:t xml:space="preserve"> strategic</w:t>
      </w:r>
      <w:r>
        <w:t xml:space="preserve"> management </w:t>
      </w:r>
      <w:r w:rsidR="00862D6E">
        <w:t xml:space="preserve">the </w:t>
      </w:r>
      <w:r>
        <w:t>organisation</w:t>
      </w:r>
      <w:r w:rsidR="00862D6E">
        <w:t xml:space="preserve">. </w:t>
      </w:r>
    </w:p>
    <w:p w14:paraId="7ECD6E65" w14:textId="12D1C80F" w:rsidR="00864EC0" w:rsidRDefault="00864EC0" w:rsidP="00864EC0">
      <w:pPr>
        <w:pStyle w:val="ListParagraph"/>
        <w:numPr>
          <w:ilvl w:val="0"/>
          <w:numId w:val="11"/>
        </w:numPr>
      </w:pPr>
      <w:r>
        <w:t>Act</w:t>
      </w:r>
      <w:r w:rsidR="00C74D34">
        <w:t xml:space="preserve"> </w:t>
      </w:r>
      <w:r>
        <w:t>at all times</w:t>
      </w:r>
      <w:r w:rsidR="00C74D34">
        <w:t xml:space="preserve"> </w:t>
      </w:r>
      <w:r>
        <w:t>in the best interest of the organisation and its beneficiaries</w:t>
      </w:r>
      <w:r w:rsidR="00C74D34">
        <w:t>.</w:t>
      </w:r>
    </w:p>
    <w:p w14:paraId="2A111BAB" w14:textId="5D536C40" w:rsidR="00864EC0" w:rsidRDefault="00864EC0" w:rsidP="00864EC0">
      <w:pPr>
        <w:pStyle w:val="ListParagraph"/>
        <w:numPr>
          <w:ilvl w:val="0"/>
          <w:numId w:val="11"/>
        </w:numPr>
      </w:pPr>
      <w:r>
        <w:t>Avoid a conflict of interest</w:t>
      </w:r>
      <w:r w:rsidR="00C74D34">
        <w:t>.</w:t>
      </w:r>
    </w:p>
    <w:p w14:paraId="6D5F3613" w14:textId="14F4A8B7" w:rsidR="00864EC0" w:rsidRDefault="00864EC0" w:rsidP="00864EC0">
      <w:pPr>
        <w:pStyle w:val="ListParagraph"/>
        <w:numPr>
          <w:ilvl w:val="0"/>
          <w:numId w:val="11"/>
        </w:numPr>
      </w:pPr>
      <w:r>
        <w:t>Not profit from Trusteeship</w:t>
      </w:r>
      <w:r w:rsidR="00C74D34">
        <w:t>.</w:t>
      </w:r>
    </w:p>
    <w:p w14:paraId="78AA77A0" w14:textId="08F92FFA" w:rsidR="00864EC0" w:rsidRDefault="00864EC0" w:rsidP="00864EC0">
      <w:pPr>
        <w:pStyle w:val="ListParagraph"/>
        <w:numPr>
          <w:ilvl w:val="0"/>
          <w:numId w:val="11"/>
        </w:numPr>
      </w:pPr>
      <w:r>
        <w:t>Use The Carers’ Centre assets exclusively to pursue its aims</w:t>
      </w:r>
      <w:r w:rsidR="00C74D34">
        <w:t>.</w:t>
      </w:r>
    </w:p>
    <w:p w14:paraId="3EBC37BA" w14:textId="5AB245D6" w:rsidR="00864EC0" w:rsidRDefault="00864EC0" w:rsidP="00864EC0">
      <w:pPr>
        <w:pStyle w:val="ListParagraph"/>
        <w:numPr>
          <w:ilvl w:val="0"/>
          <w:numId w:val="11"/>
        </w:numPr>
      </w:pPr>
      <w:r>
        <w:t>Attend the required number of Board Meetings</w:t>
      </w:r>
      <w:r w:rsidR="00C74D34">
        <w:t>.</w:t>
      </w:r>
      <w:r>
        <w:t xml:space="preserve"> </w:t>
      </w:r>
    </w:p>
    <w:p w14:paraId="55B2A51F" w14:textId="042E0F8B" w:rsidR="00864EC0" w:rsidRDefault="00864EC0" w:rsidP="00864EC0">
      <w:pPr>
        <w:pStyle w:val="ListParagraph"/>
        <w:numPr>
          <w:ilvl w:val="0"/>
          <w:numId w:val="11"/>
        </w:numPr>
      </w:pPr>
      <w:r>
        <w:t>Uphold the ethical standards and culture of the organisation in all it does</w:t>
      </w:r>
      <w:r w:rsidR="00C74D34">
        <w:t>.</w:t>
      </w:r>
    </w:p>
    <w:p w14:paraId="41758C33" w14:textId="77777777" w:rsidR="00864EC0" w:rsidRDefault="00864EC0" w:rsidP="002C178C">
      <w:pPr>
        <w:pStyle w:val="Heading1"/>
      </w:pPr>
      <w:bookmarkStart w:id="13" w:name="_Toc104669259"/>
      <w:r>
        <w:lastRenderedPageBreak/>
        <w:t>Person Specification</w:t>
      </w:r>
      <w:bookmarkEnd w:id="13"/>
      <w:r>
        <w:t xml:space="preserve"> </w:t>
      </w:r>
    </w:p>
    <w:p w14:paraId="5590569E" w14:textId="77777777" w:rsidR="00864EC0" w:rsidRPr="0084540C" w:rsidRDefault="00864EC0" w:rsidP="00864EC0">
      <w:pPr>
        <w:rPr>
          <w:rFonts w:ascii="Museo Sans Rounded 700" w:hAnsi="Museo Sans Rounded 700"/>
          <w:color w:val="273464"/>
          <w:sz w:val="26"/>
          <w:szCs w:val="26"/>
        </w:rPr>
      </w:pPr>
      <w:r w:rsidRPr="0084540C">
        <w:rPr>
          <w:rFonts w:ascii="Museo Sans Rounded 700" w:hAnsi="Museo Sans Rounded 700"/>
          <w:color w:val="273464"/>
          <w:sz w:val="26"/>
          <w:szCs w:val="26"/>
        </w:rPr>
        <w:t>General requirements</w:t>
      </w:r>
    </w:p>
    <w:p w14:paraId="1D57E04A" w14:textId="15F126C8" w:rsidR="00864EC0" w:rsidRDefault="00864EC0" w:rsidP="00864EC0">
      <w:pPr>
        <w:pStyle w:val="ListParagraph"/>
        <w:numPr>
          <w:ilvl w:val="0"/>
          <w:numId w:val="12"/>
        </w:numPr>
      </w:pPr>
      <w:r>
        <w:t>A commitment to the organisation</w:t>
      </w:r>
      <w:r w:rsidR="003E2CF6">
        <w:t>.</w:t>
      </w:r>
      <w:r>
        <w:t xml:space="preserve"> </w:t>
      </w:r>
    </w:p>
    <w:p w14:paraId="4F443825" w14:textId="5F697C14" w:rsidR="00864EC0" w:rsidRDefault="00864EC0" w:rsidP="00864EC0">
      <w:pPr>
        <w:pStyle w:val="ListParagraph"/>
        <w:numPr>
          <w:ilvl w:val="0"/>
          <w:numId w:val="12"/>
        </w:numPr>
      </w:pPr>
      <w:r>
        <w:t>A willingness to devote the necessary time and effort</w:t>
      </w:r>
      <w:r w:rsidR="003E2CF6">
        <w:t>.</w:t>
      </w:r>
      <w:r>
        <w:t xml:space="preserve"> </w:t>
      </w:r>
    </w:p>
    <w:p w14:paraId="072AC54D" w14:textId="6CC9F8A9" w:rsidR="00864EC0" w:rsidRDefault="00864EC0" w:rsidP="00864EC0">
      <w:pPr>
        <w:pStyle w:val="ListParagraph"/>
        <w:numPr>
          <w:ilvl w:val="0"/>
          <w:numId w:val="12"/>
        </w:numPr>
      </w:pPr>
      <w:r>
        <w:t>Strategic vision</w:t>
      </w:r>
      <w:r w:rsidR="003E2CF6">
        <w:t>.</w:t>
      </w:r>
      <w:r>
        <w:t xml:space="preserve"> </w:t>
      </w:r>
    </w:p>
    <w:p w14:paraId="0EDFD6FE" w14:textId="1B554CBB" w:rsidR="00864EC0" w:rsidRDefault="00864EC0" w:rsidP="00864EC0">
      <w:pPr>
        <w:pStyle w:val="ListParagraph"/>
        <w:numPr>
          <w:ilvl w:val="0"/>
          <w:numId w:val="12"/>
        </w:numPr>
      </w:pPr>
      <w:r>
        <w:t>Good, independent judgement</w:t>
      </w:r>
      <w:r w:rsidR="003E2CF6">
        <w:t>.</w:t>
      </w:r>
      <w:r>
        <w:t xml:space="preserve"> </w:t>
      </w:r>
    </w:p>
    <w:p w14:paraId="3C4794B5" w14:textId="326D539D" w:rsidR="00864EC0" w:rsidRDefault="00864EC0" w:rsidP="00864EC0">
      <w:pPr>
        <w:pStyle w:val="ListParagraph"/>
        <w:numPr>
          <w:ilvl w:val="0"/>
          <w:numId w:val="12"/>
        </w:numPr>
      </w:pPr>
      <w:r>
        <w:t>An ability to think creatively</w:t>
      </w:r>
      <w:r w:rsidR="003E2CF6">
        <w:t>.</w:t>
      </w:r>
      <w:r>
        <w:t xml:space="preserve"> </w:t>
      </w:r>
    </w:p>
    <w:p w14:paraId="2120B3B4" w14:textId="272D71EC" w:rsidR="00864EC0" w:rsidRDefault="00864EC0" w:rsidP="00864EC0">
      <w:pPr>
        <w:pStyle w:val="ListParagraph"/>
        <w:numPr>
          <w:ilvl w:val="0"/>
          <w:numId w:val="12"/>
        </w:numPr>
      </w:pPr>
      <w:r>
        <w:t>A willingness to speak their mind</w:t>
      </w:r>
      <w:r w:rsidR="003E2CF6">
        <w:t>.</w:t>
      </w:r>
      <w:r>
        <w:t xml:space="preserve"> </w:t>
      </w:r>
    </w:p>
    <w:p w14:paraId="7E9AD2F5" w14:textId="041ED214" w:rsidR="00864EC0" w:rsidRDefault="00864EC0" w:rsidP="00864EC0">
      <w:pPr>
        <w:pStyle w:val="ListParagraph"/>
        <w:numPr>
          <w:ilvl w:val="0"/>
          <w:numId w:val="12"/>
        </w:numPr>
      </w:pPr>
      <w:r>
        <w:t xml:space="preserve">An understanding and acceptance of the legal duties, </w:t>
      </w:r>
      <w:r w:rsidR="004330BA">
        <w:t>responsibilities,</w:t>
      </w:r>
      <w:r>
        <w:t xml:space="preserve"> and liabilities of </w:t>
      </w:r>
      <w:r w:rsidR="00750CF3">
        <w:t>T</w:t>
      </w:r>
      <w:r>
        <w:t>rusteeship</w:t>
      </w:r>
      <w:r w:rsidR="003E2CF6">
        <w:t>.</w:t>
      </w:r>
      <w:r>
        <w:t xml:space="preserve"> </w:t>
      </w:r>
    </w:p>
    <w:p w14:paraId="406B7989" w14:textId="77777777" w:rsidR="003E2CF6" w:rsidRDefault="00864EC0" w:rsidP="00864EC0">
      <w:pPr>
        <w:pStyle w:val="ListParagraph"/>
        <w:numPr>
          <w:ilvl w:val="0"/>
          <w:numId w:val="12"/>
        </w:numPr>
      </w:pPr>
      <w:r>
        <w:t>An ability to work effectively as a member of a team</w:t>
      </w:r>
      <w:r w:rsidR="003E2CF6">
        <w:t>.</w:t>
      </w:r>
      <w:r>
        <w:t xml:space="preserve"> </w:t>
      </w:r>
    </w:p>
    <w:p w14:paraId="06CFA80E" w14:textId="5A77C91E" w:rsidR="002F6A77" w:rsidRDefault="00864EC0" w:rsidP="00864EC0">
      <w:pPr>
        <w:pStyle w:val="ListParagraph"/>
        <w:numPr>
          <w:ilvl w:val="0"/>
          <w:numId w:val="12"/>
        </w:numPr>
      </w:pPr>
      <w:r>
        <w:t xml:space="preserve">A commitment to Nolan’s seven principles of public life: selflessness, integrity, objectivity, accountability, openness, </w:t>
      </w:r>
      <w:r w:rsidR="004330BA">
        <w:t>honesty,</w:t>
      </w:r>
      <w:r>
        <w:t xml:space="preserve"> and leadership</w:t>
      </w:r>
      <w:r w:rsidR="003E2CF6">
        <w:t>.</w:t>
      </w:r>
    </w:p>
    <w:p w14:paraId="2E8D5A85" w14:textId="6CF0B470" w:rsidR="00917331" w:rsidRPr="006B7A33" w:rsidRDefault="00917331" w:rsidP="00917331">
      <w:pPr>
        <w:pStyle w:val="paragraph"/>
        <w:spacing w:before="0" w:beforeAutospacing="0" w:after="0" w:afterAutospacing="0"/>
        <w:textAlignment w:val="baseline"/>
        <w:rPr>
          <w:rStyle w:val="eop"/>
          <w:rFonts w:ascii="Museo Sans Rounded 300" w:hAnsi="Museo Sans Rounded 300" w:cs="Calibri Light"/>
          <w:color w:val="0D0D0D"/>
          <w:sz w:val="22"/>
          <w:szCs w:val="22"/>
        </w:rPr>
      </w:pPr>
      <w:r w:rsidRPr="006B7A33">
        <w:rPr>
          <w:rStyle w:val="normaltextrun"/>
          <w:rFonts w:ascii="Museo Sans Rounded 300" w:eastAsiaTheme="majorEastAsia" w:hAnsi="Museo Sans Rounded 300" w:cs="Calibri Light"/>
          <w:color w:val="0D0D0D"/>
          <w:sz w:val="22"/>
          <w:szCs w:val="22"/>
        </w:rPr>
        <w:t xml:space="preserve">In addition to the person specification for a </w:t>
      </w:r>
      <w:r w:rsidR="00750CF3">
        <w:rPr>
          <w:rStyle w:val="normaltextrun"/>
          <w:rFonts w:ascii="Museo Sans Rounded 300" w:eastAsiaTheme="majorEastAsia" w:hAnsi="Museo Sans Rounded 300" w:cs="Calibri Light"/>
          <w:color w:val="0D0D0D"/>
          <w:sz w:val="22"/>
          <w:szCs w:val="22"/>
        </w:rPr>
        <w:t>T</w:t>
      </w:r>
      <w:r w:rsidRPr="006B7A33">
        <w:rPr>
          <w:rStyle w:val="normaltextrun"/>
          <w:rFonts w:ascii="Museo Sans Rounded 300" w:eastAsiaTheme="majorEastAsia" w:hAnsi="Museo Sans Rounded 300" w:cs="Calibri Light"/>
          <w:color w:val="0D0D0D"/>
          <w:sz w:val="22"/>
          <w:szCs w:val="22"/>
        </w:rPr>
        <w:t>rustee, the treasurer should have the following qualities</w:t>
      </w:r>
      <w:r w:rsidR="00FE6263">
        <w:rPr>
          <w:rStyle w:val="normaltextrun"/>
          <w:rFonts w:ascii="Museo Sans Rounded 300" w:eastAsiaTheme="majorEastAsia" w:hAnsi="Museo Sans Rounded 300" w:cs="Calibri Light"/>
          <w:color w:val="0D0D0D"/>
          <w:sz w:val="22"/>
          <w:szCs w:val="22"/>
        </w:rPr>
        <w:t>:</w:t>
      </w:r>
    </w:p>
    <w:p w14:paraId="7FD67129" w14:textId="77777777" w:rsidR="00917331" w:rsidRPr="006B7A33" w:rsidRDefault="00917331" w:rsidP="00917331">
      <w:pPr>
        <w:pStyle w:val="paragraph"/>
        <w:spacing w:before="0" w:beforeAutospacing="0" w:after="0" w:afterAutospacing="0"/>
        <w:textAlignment w:val="baseline"/>
        <w:rPr>
          <w:rFonts w:ascii="Museo Sans Rounded 300" w:hAnsi="Museo Sans Rounded 300" w:cs="Segoe UI"/>
          <w:sz w:val="22"/>
          <w:szCs w:val="22"/>
        </w:rPr>
      </w:pPr>
    </w:p>
    <w:p w14:paraId="60C031B8" w14:textId="439BA657" w:rsidR="00917331" w:rsidRPr="006B7A33" w:rsidRDefault="00917331" w:rsidP="00917331">
      <w:pPr>
        <w:pStyle w:val="paragraph"/>
        <w:numPr>
          <w:ilvl w:val="0"/>
          <w:numId w:val="22"/>
        </w:numPr>
        <w:spacing w:before="0" w:beforeAutospacing="0" w:after="0" w:afterAutospacing="0"/>
        <w:textAlignment w:val="baseline"/>
        <w:rPr>
          <w:rFonts w:ascii="Museo Sans Rounded 300" w:hAnsi="Museo Sans Rounded 300" w:cs="Calibri Light"/>
          <w:sz w:val="22"/>
          <w:szCs w:val="22"/>
        </w:rPr>
      </w:pPr>
      <w:r w:rsidRPr="006B7A33">
        <w:rPr>
          <w:rStyle w:val="normaltextrun"/>
          <w:rFonts w:ascii="Museo Sans Rounded 300" w:eastAsiaTheme="majorEastAsia" w:hAnsi="Museo Sans Rounded 300" w:cs="Calibri Light"/>
          <w:color w:val="0D0D0D"/>
          <w:sz w:val="22"/>
          <w:szCs w:val="22"/>
        </w:rPr>
        <w:t>Financial qualifications and/or experience</w:t>
      </w:r>
      <w:r w:rsidR="003E2CF6">
        <w:rPr>
          <w:rStyle w:val="normaltextrun"/>
          <w:rFonts w:ascii="Museo Sans Rounded 300" w:eastAsiaTheme="majorEastAsia" w:hAnsi="Museo Sans Rounded 300" w:cs="Calibri Light"/>
          <w:color w:val="0D0D0D"/>
          <w:sz w:val="22"/>
          <w:szCs w:val="22"/>
        </w:rPr>
        <w:t>.</w:t>
      </w:r>
      <w:r w:rsidRPr="006B7A33">
        <w:rPr>
          <w:rStyle w:val="normaltextrun"/>
          <w:rFonts w:ascii="Museo Sans Rounded 300" w:eastAsiaTheme="majorEastAsia" w:hAnsi="Museo Sans Rounded 300" w:cs="Calibri Light"/>
          <w:color w:val="0D0D0D"/>
          <w:sz w:val="22"/>
          <w:szCs w:val="22"/>
        </w:rPr>
        <w:t> </w:t>
      </w:r>
      <w:r w:rsidRPr="006B7A33">
        <w:rPr>
          <w:rStyle w:val="eop"/>
          <w:rFonts w:ascii="Museo Sans Rounded 300" w:hAnsi="Museo Sans Rounded 300" w:cs="Calibri Light"/>
          <w:color w:val="0D0D0D"/>
          <w:sz w:val="22"/>
          <w:szCs w:val="22"/>
        </w:rPr>
        <w:t> </w:t>
      </w:r>
    </w:p>
    <w:p w14:paraId="48405B8D" w14:textId="454921A2" w:rsidR="00917331" w:rsidRPr="006B7A33" w:rsidRDefault="00917331" w:rsidP="00917331">
      <w:pPr>
        <w:pStyle w:val="paragraph"/>
        <w:numPr>
          <w:ilvl w:val="0"/>
          <w:numId w:val="22"/>
        </w:numPr>
        <w:spacing w:before="0" w:beforeAutospacing="0" w:after="0" w:afterAutospacing="0"/>
        <w:textAlignment w:val="baseline"/>
        <w:rPr>
          <w:rFonts w:ascii="Museo Sans Rounded 300" w:hAnsi="Museo Sans Rounded 300" w:cs="Calibri Light"/>
          <w:sz w:val="22"/>
          <w:szCs w:val="22"/>
        </w:rPr>
      </w:pPr>
      <w:r w:rsidRPr="006B7A33">
        <w:rPr>
          <w:rStyle w:val="normaltextrun"/>
          <w:rFonts w:ascii="Museo Sans Rounded 300" w:eastAsiaTheme="majorEastAsia" w:hAnsi="Museo Sans Rounded 300" w:cs="Calibri Light"/>
          <w:color w:val="0D0D0D"/>
          <w:sz w:val="22"/>
          <w:szCs w:val="22"/>
        </w:rPr>
        <w:t>Some experience of charity finance, fundraising and pension schemes</w:t>
      </w:r>
      <w:r w:rsidR="003E2CF6">
        <w:rPr>
          <w:rStyle w:val="normaltextrun"/>
          <w:rFonts w:ascii="Museo Sans Rounded 300" w:eastAsiaTheme="majorEastAsia" w:hAnsi="Museo Sans Rounded 300" w:cs="Calibri Light"/>
          <w:color w:val="0D0D0D"/>
          <w:sz w:val="22"/>
          <w:szCs w:val="22"/>
        </w:rPr>
        <w:t>.</w:t>
      </w:r>
      <w:r w:rsidRPr="006B7A33">
        <w:rPr>
          <w:rStyle w:val="normaltextrun"/>
          <w:rFonts w:ascii="Museo Sans Rounded 300" w:eastAsiaTheme="majorEastAsia" w:hAnsi="Museo Sans Rounded 300" w:cs="Calibri Light"/>
          <w:color w:val="0D0D0D"/>
          <w:sz w:val="22"/>
          <w:szCs w:val="22"/>
        </w:rPr>
        <w:t> </w:t>
      </w:r>
      <w:r w:rsidRPr="006B7A33">
        <w:rPr>
          <w:rStyle w:val="eop"/>
          <w:rFonts w:ascii="Museo Sans Rounded 300" w:hAnsi="Museo Sans Rounded 300" w:cs="Calibri Light"/>
          <w:color w:val="0D0D0D"/>
          <w:sz w:val="22"/>
          <w:szCs w:val="22"/>
        </w:rPr>
        <w:t> </w:t>
      </w:r>
    </w:p>
    <w:p w14:paraId="680505CA" w14:textId="219C2F60" w:rsidR="00917331" w:rsidRPr="006B7A33" w:rsidRDefault="00917331" w:rsidP="00917331">
      <w:pPr>
        <w:pStyle w:val="paragraph"/>
        <w:numPr>
          <w:ilvl w:val="0"/>
          <w:numId w:val="22"/>
        </w:numPr>
        <w:spacing w:before="0" w:beforeAutospacing="0" w:after="0" w:afterAutospacing="0"/>
        <w:textAlignment w:val="baseline"/>
        <w:rPr>
          <w:rFonts w:ascii="Museo Sans Rounded 300" w:hAnsi="Museo Sans Rounded 300" w:cs="Calibri Light"/>
          <w:sz w:val="22"/>
          <w:szCs w:val="22"/>
        </w:rPr>
      </w:pPr>
      <w:r w:rsidRPr="006B7A33">
        <w:rPr>
          <w:rStyle w:val="normaltextrun"/>
          <w:rFonts w:ascii="Museo Sans Rounded 300" w:eastAsiaTheme="majorEastAsia" w:hAnsi="Museo Sans Rounded 300" w:cs="Calibri Light"/>
          <w:color w:val="0D0D0D"/>
          <w:sz w:val="22"/>
          <w:szCs w:val="22"/>
        </w:rPr>
        <w:t>The skills to analyse proposals and examine their financial consequences</w:t>
      </w:r>
      <w:r w:rsidR="003E2CF6">
        <w:rPr>
          <w:rStyle w:val="normaltextrun"/>
          <w:rFonts w:ascii="Museo Sans Rounded 300" w:eastAsiaTheme="majorEastAsia" w:hAnsi="Museo Sans Rounded 300" w:cs="Calibri Light"/>
          <w:color w:val="0D0D0D"/>
          <w:sz w:val="22"/>
          <w:szCs w:val="22"/>
        </w:rPr>
        <w:t>.</w:t>
      </w:r>
      <w:r w:rsidRPr="006B7A33">
        <w:rPr>
          <w:rStyle w:val="normaltextrun"/>
          <w:rFonts w:ascii="Museo Sans Rounded 300" w:eastAsiaTheme="majorEastAsia" w:hAnsi="Museo Sans Rounded 300" w:cs="Calibri Light"/>
          <w:color w:val="0D0D0D"/>
          <w:sz w:val="22"/>
          <w:szCs w:val="22"/>
        </w:rPr>
        <w:t> </w:t>
      </w:r>
      <w:r w:rsidRPr="006B7A33">
        <w:rPr>
          <w:rStyle w:val="eop"/>
          <w:rFonts w:ascii="Museo Sans Rounded 300" w:hAnsi="Museo Sans Rounded 300" w:cs="Calibri Light"/>
          <w:color w:val="0D0D0D"/>
          <w:sz w:val="22"/>
          <w:szCs w:val="22"/>
        </w:rPr>
        <w:t> </w:t>
      </w:r>
    </w:p>
    <w:p w14:paraId="23BC00DC" w14:textId="7FD24273" w:rsidR="00917331" w:rsidRPr="006B7A33" w:rsidRDefault="00917331" w:rsidP="00917331">
      <w:pPr>
        <w:pStyle w:val="paragraph"/>
        <w:numPr>
          <w:ilvl w:val="0"/>
          <w:numId w:val="22"/>
        </w:numPr>
        <w:spacing w:before="0" w:beforeAutospacing="0" w:after="0" w:afterAutospacing="0"/>
        <w:textAlignment w:val="baseline"/>
        <w:rPr>
          <w:rFonts w:ascii="Museo Sans Rounded 300" w:hAnsi="Museo Sans Rounded 300" w:cs="Calibri Light"/>
          <w:sz w:val="22"/>
          <w:szCs w:val="22"/>
        </w:rPr>
      </w:pPr>
      <w:r w:rsidRPr="006B7A33">
        <w:rPr>
          <w:rStyle w:val="normaltextrun"/>
          <w:rFonts w:ascii="Museo Sans Rounded 300" w:eastAsiaTheme="majorEastAsia" w:hAnsi="Museo Sans Rounded 300" w:cs="Calibri Light"/>
          <w:color w:val="0D0D0D"/>
          <w:sz w:val="22"/>
          <w:szCs w:val="22"/>
        </w:rPr>
        <w:t xml:space="preserve">Being prepared to make unpopular recommendations to the </w:t>
      </w:r>
      <w:r>
        <w:rPr>
          <w:rStyle w:val="normaltextrun"/>
          <w:rFonts w:ascii="Museo Sans Rounded 300" w:eastAsiaTheme="majorEastAsia" w:hAnsi="Museo Sans Rounded 300" w:cs="Calibri Light"/>
          <w:color w:val="0D0D0D"/>
          <w:sz w:val="22"/>
          <w:szCs w:val="22"/>
        </w:rPr>
        <w:t>B</w:t>
      </w:r>
      <w:r w:rsidRPr="006B7A33">
        <w:rPr>
          <w:rStyle w:val="normaltextrun"/>
          <w:rFonts w:ascii="Museo Sans Rounded 300" w:eastAsiaTheme="majorEastAsia" w:hAnsi="Museo Sans Rounded 300" w:cs="Calibri Light"/>
          <w:color w:val="0D0D0D"/>
          <w:sz w:val="22"/>
          <w:szCs w:val="22"/>
        </w:rPr>
        <w:t>oard</w:t>
      </w:r>
      <w:r w:rsidR="003E2CF6">
        <w:rPr>
          <w:rStyle w:val="normaltextrun"/>
          <w:rFonts w:ascii="Museo Sans Rounded 300" w:eastAsiaTheme="majorEastAsia" w:hAnsi="Museo Sans Rounded 300" w:cs="Calibri Light"/>
          <w:color w:val="0D0D0D"/>
          <w:sz w:val="22"/>
          <w:szCs w:val="22"/>
        </w:rPr>
        <w:t>.</w:t>
      </w:r>
      <w:r w:rsidRPr="006B7A33">
        <w:rPr>
          <w:rStyle w:val="normaltextrun"/>
          <w:rFonts w:ascii="Museo Sans Rounded 300" w:eastAsiaTheme="majorEastAsia" w:hAnsi="Museo Sans Rounded 300" w:cs="Calibri Light"/>
          <w:color w:val="0D0D0D"/>
          <w:sz w:val="22"/>
          <w:szCs w:val="22"/>
        </w:rPr>
        <w:t> </w:t>
      </w:r>
      <w:r w:rsidRPr="006B7A33">
        <w:rPr>
          <w:rStyle w:val="eop"/>
          <w:rFonts w:ascii="Museo Sans Rounded 300" w:hAnsi="Museo Sans Rounded 300" w:cs="Calibri Light"/>
          <w:color w:val="0D0D0D"/>
          <w:sz w:val="22"/>
          <w:szCs w:val="22"/>
        </w:rPr>
        <w:t> </w:t>
      </w:r>
    </w:p>
    <w:p w14:paraId="775CB2FB" w14:textId="631ACD9D" w:rsidR="00ED015A" w:rsidRPr="00FE6263" w:rsidRDefault="00917331" w:rsidP="00390533">
      <w:pPr>
        <w:pStyle w:val="paragraph"/>
        <w:numPr>
          <w:ilvl w:val="0"/>
          <w:numId w:val="22"/>
        </w:numPr>
        <w:spacing w:before="0" w:beforeAutospacing="0" w:after="0" w:afterAutospacing="0"/>
        <w:textAlignment w:val="baseline"/>
        <w:rPr>
          <w:rStyle w:val="normaltextrun"/>
          <w:rFonts w:ascii="Museo Sans Rounded 300" w:hAnsi="Museo Sans Rounded 300" w:cs="Segoe UI"/>
          <w:sz w:val="18"/>
          <w:szCs w:val="18"/>
        </w:rPr>
      </w:pPr>
      <w:r w:rsidRPr="006B7A33">
        <w:rPr>
          <w:rStyle w:val="normaltextrun"/>
          <w:rFonts w:ascii="Museo Sans Rounded 300" w:eastAsiaTheme="majorEastAsia" w:hAnsi="Museo Sans Rounded 300" w:cs="Calibri Light"/>
          <w:color w:val="0D0D0D"/>
          <w:sz w:val="22"/>
          <w:szCs w:val="22"/>
        </w:rPr>
        <w:t>A willingness to be available to finance staff for advice and enquiries on an ad hoc basis.</w:t>
      </w:r>
      <w:r w:rsidRPr="006B7A33">
        <w:rPr>
          <w:rStyle w:val="eop"/>
          <w:rFonts w:ascii="Museo Sans Rounded 300" w:hAnsi="Museo Sans Rounded 300" w:cs="Calibri Light"/>
          <w:color w:val="0D0D0D"/>
          <w:sz w:val="22"/>
          <w:szCs w:val="22"/>
        </w:rPr>
        <w:t> </w:t>
      </w:r>
    </w:p>
    <w:p w14:paraId="4443CA58" w14:textId="60DBC15F" w:rsidR="00390533" w:rsidRPr="00917331" w:rsidRDefault="00390533" w:rsidP="00390533">
      <w:pPr>
        <w:pStyle w:val="paragraph"/>
        <w:spacing w:before="0" w:beforeAutospacing="0" w:after="0" w:afterAutospacing="0"/>
        <w:textAlignment w:val="baseline"/>
        <w:rPr>
          <w:rStyle w:val="normaltextrun"/>
          <w:rFonts w:ascii="Museo Sans Rounded 300" w:eastAsiaTheme="majorEastAsia" w:hAnsi="Museo Sans Rounded 300" w:cs="Calibri"/>
          <w:b/>
          <w:bCs/>
          <w:color w:val="002060"/>
          <w:sz w:val="32"/>
          <w:szCs w:val="32"/>
        </w:rPr>
      </w:pPr>
      <w:r w:rsidRPr="00390533">
        <w:rPr>
          <w:rStyle w:val="scxw58648943"/>
          <w:rFonts w:ascii="Museo Sans Rounded 300" w:eastAsiaTheme="majorEastAsia" w:hAnsi="Museo Sans Rounded 300" w:cs="Calibri"/>
          <w:sz w:val="22"/>
          <w:szCs w:val="22"/>
        </w:rPr>
        <w:t> </w:t>
      </w:r>
    </w:p>
    <w:p w14:paraId="3B718FEA" w14:textId="77777777" w:rsidR="002F6A77" w:rsidRDefault="002F6A77" w:rsidP="002C178C">
      <w:pPr>
        <w:pStyle w:val="Heading1"/>
      </w:pPr>
      <w:bookmarkStart w:id="14" w:name="_Toc104669260"/>
      <w:r>
        <w:t>Recruitment, Appointment, Support and Training</w:t>
      </w:r>
      <w:bookmarkEnd w:id="14"/>
      <w:r>
        <w:t xml:space="preserve"> </w:t>
      </w:r>
    </w:p>
    <w:p w14:paraId="0EAAC5E0" w14:textId="14F4E5AB" w:rsidR="002F6A77" w:rsidRDefault="002F6A77" w:rsidP="002F6A77">
      <w:r>
        <w:t xml:space="preserve">We have a recruitment and appointment process for </w:t>
      </w:r>
      <w:r w:rsidR="00230FA5">
        <w:t>T</w:t>
      </w:r>
      <w:r>
        <w:t>rustees.</w:t>
      </w:r>
    </w:p>
    <w:p w14:paraId="4875C8E3" w14:textId="6A5AC0F4" w:rsidR="002F6A77" w:rsidRDefault="002F6A77" w:rsidP="002F6A77">
      <w:r>
        <w:t xml:space="preserve">We take up references and adhere to the Charity Commission guidance on </w:t>
      </w:r>
      <w:r w:rsidR="00230FA5">
        <w:t>T</w:t>
      </w:r>
      <w:r w:rsidR="00DF1564">
        <w:t>r</w:t>
      </w:r>
      <w:r>
        <w:t xml:space="preserve">ustee appointments. There are some standard disqualifications as given below. </w:t>
      </w:r>
    </w:p>
    <w:p w14:paraId="69A8943D" w14:textId="68D18CBF" w:rsidR="002F6A77" w:rsidRDefault="002F6A77" w:rsidP="002F6A77">
      <w:r>
        <w:t xml:space="preserve">Appointments are initially for three years but in most cases are renewed if desired. They are made by ordinary resolution at our AGM or by a Trustee Board resolution if the timing is better. All </w:t>
      </w:r>
      <w:r w:rsidR="00750CF3">
        <w:t>T</w:t>
      </w:r>
      <w:r>
        <w:t>rustee roles are voluntary but reasonable expenses will be paid.</w:t>
      </w:r>
    </w:p>
    <w:p w14:paraId="034BD7F5" w14:textId="77777777" w:rsidR="002F6A77" w:rsidRDefault="002F6A77" w:rsidP="002F6A77">
      <w:r>
        <w:t xml:space="preserve">We are enthusiastic about our Board governance. Trustee training, appraisal and opportunities for personal development are all important to us. </w:t>
      </w:r>
    </w:p>
    <w:p w14:paraId="0FA885C8" w14:textId="0038265F" w:rsidR="002F6A77" w:rsidRDefault="002F6A77" w:rsidP="002F6A77">
      <w:r>
        <w:t xml:space="preserve">There is no doubt that the </w:t>
      </w:r>
      <w:r w:rsidR="00230FA5">
        <w:t>T</w:t>
      </w:r>
      <w:r>
        <w:t>rustee role requires commitment and that this can bring meaningful rewards.</w:t>
      </w:r>
    </w:p>
    <w:p w14:paraId="428FE804" w14:textId="77777777" w:rsidR="002F6A77" w:rsidRDefault="002F6A77" w:rsidP="00BA4F28">
      <w:pPr>
        <w:pStyle w:val="Heading2"/>
      </w:pPr>
      <w:bookmarkStart w:id="15" w:name="_Toc104669261"/>
      <w:r>
        <w:lastRenderedPageBreak/>
        <w:t>Recruitment Process</w:t>
      </w:r>
      <w:bookmarkEnd w:id="15"/>
    </w:p>
    <w:p w14:paraId="25C4A81D" w14:textId="77777777" w:rsidR="002F6A77" w:rsidRPr="00BA4F28" w:rsidRDefault="002F6A77" w:rsidP="002F6A77">
      <w:pPr>
        <w:rPr>
          <w:b/>
          <w:bCs/>
        </w:rPr>
      </w:pPr>
      <w:r w:rsidRPr="00BA4F28">
        <w:rPr>
          <w:b/>
          <w:bCs/>
        </w:rPr>
        <w:t>Stage 1</w:t>
      </w:r>
    </w:p>
    <w:p w14:paraId="04721F08" w14:textId="302F49DE" w:rsidR="002F6A77" w:rsidRDefault="002F6A77" w:rsidP="002F6A77">
      <w:r>
        <w:t xml:space="preserve">An informal discussion and information-sharing meeting is arranged. This is an opportunity to meet with the CEO and/or Chair of </w:t>
      </w:r>
      <w:r w:rsidR="00BA4F28">
        <w:t>T</w:t>
      </w:r>
      <w:r>
        <w:t>he Carers’ Centre and talk about:</w:t>
      </w:r>
    </w:p>
    <w:p w14:paraId="291D15C1" w14:textId="2EF74740" w:rsidR="002F6A77" w:rsidRDefault="00BA4F28" w:rsidP="00BA4F28">
      <w:pPr>
        <w:pStyle w:val="ListParagraph"/>
        <w:numPr>
          <w:ilvl w:val="0"/>
          <w:numId w:val="14"/>
        </w:numPr>
      </w:pPr>
      <w:r>
        <w:t xml:space="preserve">The </w:t>
      </w:r>
      <w:r w:rsidR="002F6A77">
        <w:t>Carers’ Centre services and the environment it works in</w:t>
      </w:r>
      <w:r w:rsidR="00B20231">
        <w:t>.</w:t>
      </w:r>
    </w:p>
    <w:p w14:paraId="5BD84828" w14:textId="5F753E7D" w:rsidR="002F6A77" w:rsidRDefault="002F6A77" w:rsidP="00BA4F28">
      <w:pPr>
        <w:pStyle w:val="ListParagraph"/>
        <w:numPr>
          <w:ilvl w:val="0"/>
          <w:numId w:val="14"/>
        </w:numPr>
      </w:pPr>
      <w:r>
        <w:t>What you may have to offer</w:t>
      </w:r>
      <w:r w:rsidR="00B20231">
        <w:t>.</w:t>
      </w:r>
    </w:p>
    <w:p w14:paraId="13550578" w14:textId="2FEB22E5" w:rsidR="002F6A77" w:rsidRDefault="002F6A77" w:rsidP="00BA4F28">
      <w:pPr>
        <w:pStyle w:val="ListParagraph"/>
        <w:numPr>
          <w:ilvl w:val="0"/>
          <w:numId w:val="14"/>
        </w:numPr>
      </w:pPr>
      <w:r>
        <w:t>The role and responsibilities of Trustees</w:t>
      </w:r>
      <w:r w:rsidR="007C5F56">
        <w:t xml:space="preserve"> and more specifically the Treasurer role</w:t>
      </w:r>
      <w:r w:rsidR="00B20231">
        <w:t>.</w:t>
      </w:r>
    </w:p>
    <w:p w14:paraId="3FBF8564" w14:textId="6AA66ABA" w:rsidR="002F6A77" w:rsidRDefault="002F6A77" w:rsidP="00BA4F28">
      <w:pPr>
        <w:pStyle w:val="ListParagraph"/>
        <w:numPr>
          <w:ilvl w:val="0"/>
          <w:numId w:val="14"/>
        </w:numPr>
      </w:pPr>
      <w:r>
        <w:t>Experience and skills needed for the T</w:t>
      </w:r>
      <w:r w:rsidR="007C5F56">
        <w:t>reasurer</w:t>
      </w:r>
      <w:r w:rsidR="00B20231">
        <w:t>.</w:t>
      </w:r>
    </w:p>
    <w:p w14:paraId="7CD650AB" w14:textId="0D5962FA" w:rsidR="00BA4F28" w:rsidRDefault="002F6A77" w:rsidP="002F6A77">
      <w:pPr>
        <w:pStyle w:val="ListParagraph"/>
        <w:numPr>
          <w:ilvl w:val="0"/>
          <w:numId w:val="14"/>
        </w:numPr>
      </w:pPr>
      <w:r>
        <w:t xml:space="preserve">What </w:t>
      </w:r>
      <w:r w:rsidR="00BA4F28">
        <w:t>T</w:t>
      </w:r>
      <w:r>
        <w:t>he Carers’ Centre can provide</w:t>
      </w:r>
      <w:r w:rsidR="00B20231">
        <w:t>.</w:t>
      </w:r>
    </w:p>
    <w:p w14:paraId="41B2C33E" w14:textId="12714141" w:rsidR="002F6A77" w:rsidRDefault="002F6A77" w:rsidP="002F6A77">
      <w:pPr>
        <w:pStyle w:val="ListParagraph"/>
        <w:numPr>
          <w:ilvl w:val="0"/>
          <w:numId w:val="14"/>
        </w:numPr>
      </w:pPr>
      <w:r>
        <w:t>Any questions you may have</w:t>
      </w:r>
      <w:r w:rsidR="00B20231">
        <w:t>.</w:t>
      </w:r>
    </w:p>
    <w:p w14:paraId="01F90A5A" w14:textId="77777777" w:rsidR="002F6A77" w:rsidRDefault="002F6A77" w:rsidP="002F6A77">
      <w:r>
        <w:t>At this point we can send you a Trustee Application Pack.</w:t>
      </w:r>
    </w:p>
    <w:p w14:paraId="364B4C07" w14:textId="77777777" w:rsidR="002F6A77" w:rsidRPr="00BA4F28" w:rsidRDefault="002F6A77" w:rsidP="002F6A77">
      <w:pPr>
        <w:rPr>
          <w:b/>
          <w:bCs/>
        </w:rPr>
      </w:pPr>
      <w:r w:rsidRPr="00BA4F28">
        <w:rPr>
          <w:b/>
          <w:bCs/>
        </w:rPr>
        <w:t>Stage 2</w:t>
      </w:r>
    </w:p>
    <w:p w14:paraId="01B08BFA" w14:textId="1AE9A7C2" w:rsidR="002F6A77" w:rsidRDefault="002F6A77" w:rsidP="00BA4F28">
      <w:pPr>
        <w:pStyle w:val="ListParagraph"/>
        <w:numPr>
          <w:ilvl w:val="0"/>
          <w:numId w:val="15"/>
        </w:numPr>
      </w:pPr>
      <w:r>
        <w:t>A completed application form is returned</w:t>
      </w:r>
      <w:r w:rsidR="00BA4F28">
        <w:t>.</w:t>
      </w:r>
      <w:r>
        <w:t xml:space="preserve"> </w:t>
      </w:r>
    </w:p>
    <w:p w14:paraId="6CF6AAB8" w14:textId="10D57FCB" w:rsidR="002F6A77" w:rsidRDefault="002F6A77" w:rsidP="00BA4F28">
      <w:pPr>
        <w:pStyle w:val="ListParagraph"/>
        <w:numPr>
          <w:ilvl w:val="0"/>
          <w:numId w:val="15"/>
        </w:numPr>
      </w:pPr>
      <w:r>
        <w:t>If satisfactory, an invitation to come and observe a Board meeting will be extended</w:t>
      </w:r>
      <w:r w:rsidR="00BA4F28">
        <w:t>.</w:t>
      </w:r>
    </w:p>
    <w:p w14:paraId="4E0037D3" w14:textId="69944657" w:rsidR="002F6A77" w:rsidRDefault="002F6A77" w:rsidP="00BA4F28">
      <w:pPr>
        <w:pStyle w:val="ListParagraph"/>
        <w:numPr>
          <w:ilvl w:val="0"/>
          <w:numId w:val="15"/>
        </w:numPr>
      </w:pPr>
      <w:r>
        <w:t>A chance to see more of how the charity works if desired is warmly welcomed</w:t>
      </w:r>
      <w:r w:rsidR="00BA4F28">
        <w:t>.</w:t>
      </w:r>
      <w:r>
        <w:t xml:space="preserve"> </w:t>
      </w:r>
    </w:p>
    <w:p w14:paraId="7FB31256" w14:textId="1B902430" w:rsidR="002F6A77" w:rsidRPr="00BA4F28" w:rsidRDefault="002F6A77" w:rsidP="002F6A77">
      <w:pPr>
        <w:rPr>
          <w:b/>
          <w:bCs/>
        </w:rPr>
      </w:pPr>
      <w:r w:rsidRPr="00BA4F28">
        <w:rPr>
          <w:b/>
          <w:bCs/>
        </w:rPr>
        <w:t xml:space="preserve">Stage 3 </w:t>
      </w:r>
    </w:p>
    <w:p w14:paraId="13D36594" w14:textId="000A0189" w:rsidR="002F6A77" w:rsidRDefault="002F6A77" w:rsidP="00BA4F28">
      <w:pPr>
        <w:pStyle w:val="ListParagraph"/>
        <w:numPr>
          <w:ilvl w:val="0"/>
          <w:numId w:val="16"/>
        </w:numPr>
      </w:pPr>
      <w:r>
        <w:t>An interview with some Trustees will then be arranged</w:t>
      </w:r>
      <w:r w:rsidR="00BA4F28">
        <w:t>.</w:t>
      </w:r>
      <w:r>
        <w:t xml:space="preserve"> </w:t>
      </w:r>
    </w:p>
    <w:p w14:paraId="2FECADD1" w14:textId="637D59FF" w:rsidR="002F6A77" w:rsidRDefault="002F6A77" w:rsidP="00BA4F28">
      <w:pPr>
        <w:pStyle w:val="ListParagraph"/>
        <w:numPr>
          <w:ilvl w:val="0"/>
          <w:numId w:val="16"/>
        </w:numPr>
      </w:pPr>
      <w:r>
        <w:t xml:space="preserve">If it is agreed on both sides that the applicant will become </w:t>
      </w:r>
      <w:r w:rsidR="00BA4F28">
        <w:t>The</w:t>
      </w:r>
      <w:r>
        <w:t xml:space="preserve"> Carers’ Centre</w:t>
      </w:r>
      <w:r w:rsidR="008B47C4">
        <w:t xml:space="preserve"> </w:t>
      </w:r>
      <w:r w:rsidR="0048521D">
        <w:t>Treasurer</w:t>
      </w:r>
      <w:r w:rsidR="008B47C4">
        <w:t xml:space="preserve">, </w:t>
      </w:r>
      <w:r>
        <w:t>this recommendation will be confirmed at the next committee meeting subject to obtaining satisfactory references and a DBS check.</w:t>
      </w:r>
    </w:p>
    <w:p w14:paraId="76055D51" w14:textId="77777777" w:rsidR="002F6A77" w:rsidRPr="00BA4F28" w:rsidRDefault="002F6A77" w:rsidP="002F6A77">
      <w:pPr>
        <w:rPr>
          <w:b/>
          <w:bCs/>
        </w:rPr>
      </w:pPr>
      <w:r w:rsidRPr="00BA4F28">
        <w:rPr>
          <w:b/>
          <w:bCs/>
        </w:rPr>
        <w:t xml:space="preserve">Stage 4 </w:t>
      </w:r>
    </w:p>
    <w:p w14:paraId="2D443D1B" w14:textId="767CE9B2" w:rsidR="002F6A77" w:rsidRDefault="00BA4F28" w:rsidP="00BA4F28">
      <w:pPr>
        <w:pStyle w:val="ListParagraph"/>
        <w:numPr>
          <w:ilvl w:val="0"/>
          <w:numId w:val="17"/>
        </w:numPr>
      </w:pPr>
      <w:r>
        <w:t>T</w:t>
      </w:r>
      <w:r w:rsidR="002F6A77">
        <w:t xml:space="preserve">he appointment will be confirmed at the AGM or by a Resolution of the Trustees as interim so that the appointment is active. </w:t>
      </w:r>
    </w:p>
    <w:p w14:paraId="2DE90DFA" w14:textId="28A50C9A" w:rsidR="002F6A77" w:rsidRDefault="002F6A77" w:rsidP="00BA4F28">
      <w:pPr>
        <w:pStyle w:val="ListParagraph"/>
        <w:numPr>
          <w:ilvl w:val="0"/>
          <w:numId w:val="17"/>
        </w:numPr>
      </w:pPr>
      <w:r>
        <w:t>A Trustee induction will be carried out and the completed Directors/Trustee form sent off to Companies House</w:t>
      </w:r>
      <w:r w:rsidR="00BA4F28">
        <w:t>.</w:t>
      </w:r>
    </w:p>
    <w:p w14:paraId="0C4F6305" w14:textId="216759DB" w:rsidR="002F6A77" w:rsidRPr="00BA4F28" w:rsidRDefault="002F6A77" w:rsidP="002F6A77">
      <w:pPr>
        <w:rPr>
          <w:b/>
          <w:bCs/>
        </w:rPr>
      </w:pPr>
      <w:r w:rsidRPr="00BA4F28">
        <w:rPr>
          <w:b/>
          <w:bCs/>
        </w:rPr>
        <w:t>Stage 5</w:t>
      </w:r>
      <w:r>
        <w:t xml:space="preserve"> </w:t>
      </w:r>
    </w:p>
    <w:p w14:paraId="5C967BE6" w14:textId="14EEE128" w:rsidR="002F6A77" w:rsidRDefault="002F6A77" w:rsidP="002F6A77">
      <w:r>
        <w:t>The induction will include:</w:t>
      </w:r>
    </w:p>
    <w:p w14:paraId="141C1288" w14:textId="7A08B120" w:rsidR="002F6A77" w:rsidRDefault="002F6A77" w:rsidP="0027456C">
      <w:pPr>
        <w:pStyle w:val="ListParagraph"/>
        <w:numPr>
          <w:ilvl w:val="0"/>
          <w:numId w:val="18"/>
        </w:numPr>
      </w:pPr>
      <w:r>
        <w:t>Roles and responsibilitie</w:t>
      </w:r>
      <w:r w:rsidR="00111B2C">
        <w:t>s.</w:t>
      </w:r>
    </w:p>
    <w:p w14:paraId="13FF9512" w14:textId="3A8021D2" w:rsidR="002F6A77" w:rsidRDefault="002F6A77" w:rsidP="0027456C">
      <w:pPr>
        <w:pStyle w:val="ListParagraph"/>
        <w:numPr>
          <w:ilvl w:val="0"/>
          <w:numId w:val="18"/>
        </w:numPr>
      </w:pPr>
      <w:r>
        <w:t xml:space="preserve">Governance </w:t>
      </w:r>
      <w:r w:rsidR="00BA4F28">
        <w:t>and m</w:t>
      </w:r>
      <w:r>
        <w:t>anagement</w:t>
      </w:r>
      <w:r w:rsidR="00111B2C">
        <w:t>.</w:t>
      </w:r>
    </w:p>
    <w:p w14:paraId="4F0686B7" w14:textId="609E3F3E" w:rsidR="002F6A77" w:rsidRDefault="00BA4F28" w:rsidP="0027456C">
      <w:pPr>
        <w:pStyle w:val="ListParagraph"/>
        <w:numPr>
          <w:ilvl w:val="0"/>
          <w:numId w:val="18"/>
        </w:numPr>
      </w:pPr>
      <w:r>
        <w:t xml:space="preserve">The </w:t>
      </w:r>
      <w:r w:rsidR="002F6A77">
        <w:t xml:space="preserve">Carers’ Centre </w:t>
      </w:r>
      <w:r>
        <w:t>p</w:t>
      </w:r>
      <w:r w:rsidR="002F6A77">
        <w:t xml:space="preserve">olicies </w:t>
      </w:r>
      <w:r>
        <w:t>and</w:t>
      </w:r>
      <w:r w:rsidR="002F6A77">
        <w:t xml:space="preserve"> </w:t>
      </w:r>
      <w:r>
        <w:t>g</w:t>
      </w:r>
      <w:r w:rsidR="002F6A77">
        <w:t>uidelines</w:t>
      </w:r>
      <w:r w:rsidR="00111B2C">
        <w:t>.</w:t>
      </w:r>
    </w:p>
    <w:p w14:paraId="486AF6A4" w14:textId="31ED1214" w:rsidR="002F6A77" w:rsidRDefault="002F6A77" w:rsidP="0027456C">
      <w:pPr>
        <w:pStyle w:val="ListParagraph"/>
        <w:numPr>
          <w:ilvl w:val="0"/>
          <w:numId w:val="18"/>
        </w:numPr>
      </w:pPr>
      <w:r>
        <w:t>Staffing and personnel</w:t>
      </w:r>
      <w:r w:rsidR="00111B2C">
        <w:t>.</w:t>
      </w:r>
    </w:p>
    <w:p w14:paraId="4A84DB74" w14:textId="6EDB59F6" w:rsidR="002F6A77" w:rsidRDefault="002F6A77" w:rsidP="0027456C">
      <w:pPr>
        <w:pStyle w:val="ListParagraph"/>
        <w:numPr>
          <w:ilvl w:val="0"/>
          <w:numId w:val="18"/>
        </w:numPr>
      </w:pPr>
      <w:r>
        <w:t>Funding and financial reporting</w:t>
      </w:r>
      <w:r w:rsidR="00111B2C">
        <w:t>.</w:t>
      </w:r>
    </w:p>
    <w:p w14:paraId="65E3BDDD" w14:textId="70172441" w:rsidR="002F6A77" w:rsidRDefault="0027456C" w:rsidP="0027456C">
      <w:pPr>
        <w:pStyle w:val="ListParagraph"/>
        <w:numPr>
          <w:ilvl w:val="0"/>
          <w:numId w:val="18"/>
        </w:numPr>
      </w:pPr>
      <w:r>
        <w:lastRenderedPageBreak/>
        <w:t>Trustees’</w:t>
      </w:r>
      <w:r w:rsidR="002F6A77">
        <w:t xml:space="preserve"> </w:t>
      </w:r>
      <w:r>
        <w:t>i</w:t>
      </w:r>
      <w:r w:rsidR="002F6A77">
        <w:t xml:space="preserve">nformation </w:t>
      </w:r>
      <w:r>
        <w:t>p</w:t>
      </w:r>
      <w:r w:rsidR="002F6A77">
        <w:t>ack</w:t>
      </w:r>
      <w:r w:rsidR="00111B2C">
        <w:t>.</w:t>
      </w:r>
    </w:p>
    <w:p w14:paraId="78ACD814" w14:textId="77777777" w:rsidR="002F6A77" w:rsidRPr="0027456C" w:rsidRDefault="002F6A77" w:rsidP="002F6A77">
      <w:pPr>
        <w:rPr>
          <w:b/>
          <w:bCs/>
        </w:rPr>
      </w:pPr>
      <w:r w:rsidRPr="0027456C">
        <w:rPr>
          <w:b/>
          <w:bCs/>
        </w:rPr>
        <w:t>Stage 6</w:t>
      </w:r>
    </w:p>
    <w:p w14:paraId="19EA772C" w14:textId="42D6D56A" w:rsidR="002F6A77" w:rsidRDefault="002F6A77" w:rsidP="0027456C">
      <w:pPr>
        <w:pStyle w:val="ListParagraph"/>
        <w:numPr>
          <w:ilvl w:val="0"/>
          <w:numId w:val="19"/>
        </w:numPr>
      </w:pPr>
      <w:r>
        <w:t>Ongoing support and training</w:t>
      </w:r>
      <w:r w:rsidR="00111B2C">
        <w:t>.</w:t>
      </w:r>
      <w:r>
        <w:t xml:space="preserve"> </w:t>
      </w:r>
    </w:p>
    <w:p w14:paraId="52EA88DB" w14:textId="1B54C651" w:rsidR="002F6A77" w:rsidRDefault="002F6A77" w:rsidP="0027456C">
      <w:pPr>
        <w:pStyle w:val="ListParagraph"/>
        <w:numPr>
          <w:ilvl w:val="0"/>
          <w:numId w:val="19"/>
        </w:numPr>
      </w:pPr>
      <w:r>
        <w:t xml:space="preserve">External </w:t>
      </w:r>
      <w:r w:rsidR="00750CF3">
        <w:t>T</w:t>
      </w:r>
      <w:r>
        <w:t>rustee training</w:t>
      </w:r>
      <w:r w:rsidR="00111B2C">
        <w:t>.</w:t>
      </w:r>
    </w:p>
    <w:p w14:paraId="0A912A67" w14:textId="368C5198" w:rsidR="002F6A77" w:rsidRDefault="002F6A77" w:rsidP="0027456C">
      <w:pPr>
        <w:pStyle w:val="ListParagraph"/>
        <w:numPr>
          <w:ilvl w:val="0"/>
          <w:numId w:val="19"/>
        </w:numPr>
      </w:pPr>
      <w:r>
        <w:t>Board meeting training</w:t>
      </w:r>
      <w:r w:rsidR="00111B2C">
        <w:t>.</w:t>
      </w:r>
    </w:p>
    <w:p w14:paraId="7E147A05" w14:textId="4023104E" w:rsidR="002F6A77" w:rsidRDefault="002F6A77" w:rsidP="0027456C">
      <w:pPr>
        <w:pStyle w:val="ListParagraph"/>
        <w:numPr>
          <w:ilvl w:val="0"/>
          <w:numId w:val="19"/>
        </w:numPr>
      </w:pPr>
      <w:r>
        <w:t>Away days</w:t>
      </w:r>
      <w:r w:rsidR="00111B2C">
        <w:t>.</w:t>
      </w:r>
    </w:p>
    <w:p w14:paraId="729A1264" w14:textId="1C35633E" w:rsidR="002F6A77" w:rsidRDefault="002F6A77" w:rsidP="0027456C">
      <w:pPr>
        <w:pStyle w:val="ListParagraph"/>
        <w:numPr>
          <w:ilvl w:val="0"/>
          <w:numId w:val="19"/>
        </w:numPr>
      </w:pPr>
      <w:r>
        <w:t>Resources and reminders</w:t>
      </w:r>
      <w:r w:rsidR="00111B2C">
        <w:t>.</w:t>
      </w:r>
      <w:r>
        <w:t xml:space="preserve"> </w:t>
      </w:r>
    </w:p>
    <w:p w14:paraId="1BC07AD8" w14:textId="472D125F" w:rsidR="002F6A77" w:rsidRDefault="002F6A77" w:rsidP="0027456C">
      <w:pPr>
        <w:pStyle w:val="ListParagraph"/>
        <w:numPr>
          <w:ilvl w:val="0"/>
          <w:numId w:val="19"/>
        </w:numPr>
      </w:pPr>
      <w:r>
        <w:t>Appraisal and personal development focus</w:t>
      </w:r>
      <w:r w:rsidR="00111B2C">
        <w:t>.</w:t>
      </w:r>
      <w:r>
        <w:t xml:space="preserve"> </w:t>
      </w:r>
    </w:p>
    <w:p w14:paraId="17E2EE96" w14:textId="77777777" w:rsidR="002F6A77" w:rsidRPr="0084540C" w:rsidRDefault="002F6A77" w:rsidP="0084540C">
      <w:pPr>
        <w:rPr>
          <w:rFonts w:ascii="Museo Sans Rounded 700" w:hAnsi="Museo Sans Rounded 700"/>
          <w:color w:val="273464"/>
          <w:sz w:val="26"/>
          <w:szCs w:val="26"/>
        </w:rPr>
      </w:pPr>
      <w:r w:rsidRPr="0084540C">
        <w:rPr>
          <w:rFonts w:ascii="Museo Sans Rounded 700" w:hAnsi="Museo Sans Rounded 700"/>
          <w:color w:val="273464"/>
          <w:sz w:val="26"/>
          <w:szCs w:val="26"/>
        </w:rPr>
        <w:t>Disqualifications</w:t>
      </w:r>
    </w:p>
    <w:p w14:paraId="77E7A683" w14:textId="7E62AFDE" w:rsidR="002F6A77" w:rsidRDefault="002F6A77" w:rsidP="002F6A77">
      <w:r>
        <w:t xml:space="preserve">There are some circumstances by which some people are disqualified from acting as charity </w:t>
      </w:r>
      <w:r w:rsidR="00750CF3">
        <w:t>T</w:t>
      </w:r>
      <w:r>
        <w:t>rustees or nominees, including anyone described in Section 72(1) of the 1993 Act</w:t>
      </w:r>
      <w:r w:rsidR="004330BA">
        <w:t xml:space="preserve">. </w:t>
      </w:r>
      <w:r>
        <w:t>This includes:</w:t>
      </w:r>
    </w:p>
    <w:p w14:paraId="0CEBEE5F" w14:textId="6B64E69C" w:rsidR="002F6A77" w:rsidRDefault="002F6A77" w:rsidP="0027456C">
      <w:pPr>
        <w:pStyle w:val="ListParagraph"/>
        <w:numPr>
          <w:ilvl w:val="0"/>
          <w:numId w:val="20"/>
        </w:numPr>
      </w:pPr>
      <w:r>
        <w:t xml:space="preserve">Anyone who has been convicted of an offence involving deception or </w:t>
      </w:r>
      <w:r w:rsidR="00750CF3">
        <w:t>dishonesty unless</w:t>
      </w:r>
      <w:r>
        <w:t xml:space="preserve"> the conviction is spent</w:t>
      </w:r>
      <w:r w:rsidR="002A5341">
        <w:t>.</w:t>
      </w:r>
    </w:p>
    <w:p w14:paraId="522472E0" w14:textId="3DC16993" w:rsidR="002F6A77" w:rsidRDefault="002F6A77" w:rsidP="0027456C">
      <w:pPr>
        <w:pStyle w:val="ListParagraph"/>
        <w:numPr>
          <w:ilvl w:val="0"/>
          <w:numId w:val="20"/>
        </w:numPr>
      </w:pPr>
      <w:r>
        <w:t>Anyone who is an undischarged bankrupt</w:t>
      </w:r>
      <w:r w:rsidR="002A5341">
        <w:t>.</w:t>
      </w:r>
    </w:p>
    <w:p w14:paraId="5B57D656" w14:textId="7E61335B" w:rsidR="002F6A77" w:rsidRDefault="002F6A77" w:rsidP="0027456C">
      <w:pPr>
        <w:pStyle w:val="ListParagraph"/>
        <w:numPr>
          <w:ilvl w:val="0"/>
          <w:numId w:val="20"/>
        </w:numPr>
      </w:pPr>
      <w:r>
        <w:t xml:space="preserve">Anyone who has been previously removed from </w:t>
      </w:r>
      <w:r w:rsidR="00750CF3">
        <w:t>T</w:t>
      </w:r>
      <w:r>
        <w:t>rusteeship of a charity by the Court or Commission for misconduct or mismanagement</w:t>
      </w:r>
      <w:r w:rsidR="002A5341">
        <w:t>.</w:t>
      </w:r>
    </w:p>
    <w:p w14:paraId="53C68EB6" w14:textId="628BE8C3" w:rsidR="002F6A77" w:rsidRDefault="002F6A77" w:rsidP="0027456C">
      <w:pPr>
        <w:pStyle w:val="ListParagraph"/>
        <w:numPr>
          <w:ilvl w:val="0"/>
          <w:numId w:val="20"/>
        </w:numPr>
      </w:pPr>
      <w:r>
        <w:t>Anyone who is under a disqualification order under the Company Directors Disqualification Act 1986</w:t>
      </w:r>
      <w:r w:rsidR="002A5341">
        <w:t>.</w:t>
      </w:r>
    </w:p>
    <w:p w14:paraId="5971D32D" w14:textId="035DC46C" w:rsidR="002F6A77" w:rsidRPr="00485362" w:rsidRDefault="002F6A77" w:rsidP="002F6A77">
      <w:r>
        <w:t>You will need to complete a declaration when submitting your application form.</w:t>
      </w:r>
    </w:p>
    <w:p w14:paraId="360059EE" w14:textId="0A240DDB" w:rsidR="00485362" w:rsidRDefault="003C04A6" w:rsidP="00485362">
      <w:r>
        <w:t xml:space="preserve">For further information </w:t>
      </w:r>
      <w:r w:rsidR="00BA5345">
        <w:t xml:space="preserve">click on the link and contact </w:t>
      </w:r>
      <w:hyperlink r:id="rId26" w:history="1">
        <w:r w:rsidRPr="006B1124">
          <w:rPr>
            <w:rStyle w:val="Hyperlink"/>
          </w:rPr>
          <w:t>Jacqui Orchard</w:t>
        </w:r>
      </w:hyperlink>
      <w:r>
        <w:t>, The Carers’ Centre CEO.</w:t>
      </w:r>
      <w:r w:rsidR="0048521D">
        <w:t xml:space="preserve"> </w:t>
      </w:r>
    </w:p>
    <w:sectPr w:rsidR="00485362">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2DD57" w14:textId="77777777" w:rsidR="006E6770" w:rsidRDefault="006E6770" w:rsidP="00B80606">
      <w:pPr>
        <w:spacing w:before="0" w:after="0" w:line="240" w:lineRule="auto"/>
      </w:pPr>
      <w:r>
        <w:separator/>
      </w:r>
    </w:p>
  </w:endnote>
  <w:endnote w:type="continuationSeparator" w:id="0">
    <w:p w14:paraId="1A96763B" w14:textId="77777777" w:rsidR="006E6770" w:rsidRDefault="006E6770" w:rsidP="00B806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Rounded 300">
    <w:altName w:val="Calibri"/>
    <w:panose1 w:val="02000000000000000000"/>
    <w:charset w:val="00"/>
    <w:family w:val="modern"/>
    <w:notTrueType/>
    <w:pitch w:val="variable"/>
    <w:sig w:usb0="A00000AF" w:usb1="4000004B" w:usb2="00000000" w:usb3="00000000" w:csb0="0000009B" w:csb1="00000000"/>
  </w:font>
  <w:font w:name="Calibri">
    <w:panose1 w:val="020F0502020204030204"/>
    <w:charset w:val="00"/>
    <w:family w:val="swiss"/>
    <w:pitch w:val="variable"/>
    <w:sig w:usb0="E4002EFF" w:usb1="C200247B" w:usb2="00000009" w:usb3="00000000" w:csb0="000001FF" w:csb1="00000000"/>
  </w:font>
  <w:font w:name="Museo Sans Rounded 700">
    <w:panose1 w:val="02000000000000000000"/>
    <w:charset w:val="00"/>
    <w:family w:val="modern"/>
    <w:notTrueType/>
    <w:pitch w:val="variable"/>
    <w:sig w:usb0="A00000AF" w:usb1="4000004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Museo Sans Rounded 900">
    <w:panose1 w:val="02000000000000000000"/>
    <w:charset w:val="00"/>
    <w:family w:val="modern"/>
    <w:notTrueType/>
    <w:pitch w:val="variable"/>
    <w:sig w:usb0="A00000AF" w:usb1="4000004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308257"/>
      <w:docPartObj>
        <w:docPartGallery w:val="Page Numbers (Bottom of Page)"/>
        <w:docPartUnique/>
      </w:docPartObj>
    </w:sdtPr>
    <w:sdtEndPr>
      <w:rPr>
        <w:color w:val="7F7F7F" w:themeColor="background1" w:themeShade="7F"/>
        <w:spacing w:val="60"/>
      </w:rPr>
    </w:sdtEndPr>
    <w:sdtContent>
      <w:p w14:paraId="07B5401E" w14:textId="0317F848" w:rsidR="00B80606" w:rsidRDefault="00B8060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C210172" w14:textId="77777777" w:rsidR="00B80606" w:rsidRDefault="00B80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6614D" w14:textId="77777777" w:rsidR="006E6770" w:rsidRDefault="006E6770" w:rsidP="00B80606">
      <w:pPr>
        <w:spacing w:before="0" w:after="0" w:line="240" w:lineRule="auto"/>
      </w:pPr>
      <w:r>
        <w:separator/>
      </w:r>
    </w:p>
  </w:footnote>
  <w:footnote w:type="continuationSeparator" w:id="0">
    <w:p w14:paraId="26809A7B" w14:textId="77777777" w:rsidR="006E6770" w:rsidRDefault="006E6770" w:rsidP="00B8060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1FB3"/>
    <w:multiLevelType w:val="hybridMultilevel"/>
    <w:tmpl w:val="7ABA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73EDD"/>
    <w:multiLevelType w:val="hybridMultilevel"/>
    <w:tmpl w:val="C158E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70667"/>
    <w:multiLevelType w:val="hybridMultilevel"/>
    <w:tmpl w:val="B498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F023C"/>
    <w:multiLevelType w:val="hybridMultilevel"/>
    <w:tmpl w:val="A8649D66"/>
    <w:lvl w:ilvl="0" w:tplc="251E4032">
      <w:numFmt w:val="bullet"/>
      <w:lvlText w:val="•"/>
      <w:lvlJc w:val="left"/>
      <w:pPr>
        <w:ind w:left="1080" w:hanging="720"/>
      </w:pPr>
      <w:rPr>
        <w:rFonts w:ascii="Museo Sans Rounded 300" w:eastAsiaTheme="minorHAnsi" w:hAnsi="Museo Sans Rounded 3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23B1E"/>
    <w:multiLevelType w:val="hybridMultilevel"/>
    <w:tmpl w:val="5BA8C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333016"/>
    <w:multiLevelType w:val="hybridMultilevel"/>
    <w:tmpl w:val="D6A4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76505"/>
    <w:multiLevelType w:val="hybridMultilevel"/>
    <w:tmpl w:val="E962DB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173E5"/>
    <w:multiLevelType w:val="hybridMultilevel"/>
    <w:tmpl w:val="BDD6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8774C"/>
    <w:multiLevelType w:val="hybridMultilevel"/>
    <w:tmpl w:val="0D84FCAA"/>
    <w:lvl w:ilvl="0" w:tplc="251E4032">
      <w:numFmt w:val="bullet"/>
      <w:lvlText w:val="•"/>
      <w:lvlJc w:val="left"/>
      <w:pPr>
        <w:ind w:left="1080" w:hanging="720"/>
      </w:pPr>
      <w:rPr>
        <w:rFonts w:ascii="Museo Sans Rounded 300" w:eastAsiaTheme="minorHAnsi" w:hAnsi="Museo Sans Rounded 3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3160C"/>
    <w:multiLevelType w:val="hybridMultilevel"/>
    <w:tmpl w:val="21BC7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AF3FAB"/>
    <w:multiLevelType w:val="hybridMultilevel"/>
    <w:tmpl w:val="71263D08"/>
    <w:lvl w:ilvl="0" w:tplc="251E4032">
      <w:numFmt w:val="bullet"/>
      <w:lvlText w:val="•"/>
      <w:lvlJc w:val="left"/>
      <w:pPr>
        <w:ind w:left="1080" w:hanging="720"/>
      </w:pPr>
      <w:rPr>
        <w:rFonts w:ascii="Museo Sans Rounded 300" w:eastAsiaTheme="minorHAnsi" w:hAnsi="Museo Sans Rounded 3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B3504C"/>
    <w:multiLevelType w:val="hybridMultilevel"/>
    <w:tmpl w:val="4F24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795B8D"/>
    <w:multiLevelType w:val="hybridMultilevel"/>
    <w:tmpl w:val="176E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E4872"/>
    <w:multiLevelType w:val="hybridMultilevel"/>
    <w:tmpl w:val="06D6B074"/>
    <w:lvl w:ilvl="0" w:tplc="251E4032">
      <w:numFmt w:val="bullet"/>
      <w:lvlText w:val="•"/>
      <w:lvlJc w:val="left"/>
      <w:pPr>
        <w:ind w:left="1080" w:hanging="720"/>
      </w:pPr>
      <w:rPr>
        <w:rFonts w:ascii="Museo Sans Rounded 300" w:eastAsiaTheme="minorHAnsi" w:hAnsi="Museo Sans Rounded 3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B50C6B"/>
    <w:multiLevelType w:val="hybridMultilevel"/>
    <w:tmpl w:val="46EC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D17D0D"/>
    <w:multiLevelType w:val="hybridMultilevel"/>
    <w:tmpl w:val="7234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8467AB"/>
    <w:multiLevelType w:val="hybridMultilevel"/>
    <w:tmpl w:val="63ECD4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9F7EE7"/>
    <w:multiLevelType w:val="hybridMultilevel"/>
    <w:tmpl w:val="8060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5A4F75"/>
    <w:multiLevelType w:val="hybridMultilevel"/>
    <w:tmpl w:val="DFCC1CF0"/>
    <w:lvl w:ilvl="0" w:tplc="251E4032">
      <w:numFmt w:val="bullet"/>
      <w:lvlText w:val="•"/>
      <w:lvlJc w:val="left"/>
      <w:pPr>
        <w:ind w:left="1080" w:hanging="720"/>
      </w:pPr>
      <w:rPr>
        <w:rFonts w:ascii="Museo Sans Rounded 300" w:eastAsiaTheme="minorHAnsi" w:hAnsi="Museo Sans Rounded 3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C34F1"/>
    <w:multiLevelType w:val="hybridMultilevel"/>
    <w:tmpl w:val="A0C2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D831F6"/>
    <w:multiLevelType w:val="hybridMultilevel"/>
    <w:tmpl w:val="F3DAB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8E635C"/>
    <w:multiLevelType w:val="hybridMultilevel"/>
    <w:tmpl w:val="1C7E76CA"/>
    <w:lvl w:ilvl="0" w:tplc="251E4032">
      <w:numFmt w:val="bullet"/>
      <w:lvlText w:val="•"/>
      <w:lvlJc w:val="left"/>
      <w:pPr>
        <w:ind w:left="1080" w:hanging="720"/>
      </w:pPr>
      <w:rPr>
        <w:rFonts w:ascii="Museo Sans Rounded 300" w:eastAsiaTheme="minorHAnsi" w:hAnsi="Museo Sans Rounded 3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4348510">
    <w:abstractNumId w:val="17"/>
  </w:num>
  <w:num w:numId="2" w16cid:durableId="2016371872">
    <w:abstractNumId w:val="8"/>
  </w:num>
  <w:num w:numId="3" w16cid:durableId="1015883330">
    <w:abstractNumId w:val="18"/>
  </w:num>
  <w:num w:numId="4" w16cid:durableId="1984235509">
    <w:abstractNumId w:val="21"/>
  </w:num>
  <w:num w:numId="5" w16cid:durableId="401298641">
    <w:abstractNumId w:val="3"/>
  </w:num>
  <w:num w:numId="6" w16cid:durableId="565340071">
    <w:abstractNumId w:val="13"/>
  </w:num>
  <w:num w:numId="7" w16cid:durableId="1306158902">
    <w:abstractNumId w:val="10"/>
  </w:num>
  <w:num w:numId="8" w16cid:durableId="1572277419">
    <w:abstractNumId w:val="7"/>
  </w:num>
  <w:num w:numId="9" w16cid:durableId="1206983721">
    <w:abstractNumId w:val="2"/>
  </w:num>
  <w:num w:numId="10" w16cid:durableId="1075200418">
    <w:abstractNumId w:val="1"/>
  </w:num>
  <w:num w:numId="11" w16cid:durableId="1786502">
    <w:abstractNumId w:val="15"/>
  </w:num>
  <w:num w:numId="12" w16cid:durableId="1798715131">
    <w:abstractNumId w:val="0"/>
  </w:num>
  <w:num w:numId="13" w16cid:durableId="1629243446">
    <w:abstractNumId w:val="20"/>
  </w:num>
  <w:num w:numId="14" w16cid:durableId="1776246276">
    <w:abstractNumId w:val="4"/>
  </w:num>
  <w:num w:numId="15" w16cid:durableId="1094858181">
    <w:abstractNumId w:val="19"/>
  </w:num>
  <w:num w:numId="16" w16cid:durableId="508718382">
    <w:abstractNumId w:val="14"/>
  </w:num>
  <w:num w:numId="17" w16cid:durableId="1947689187">
    <w:abstractNumId w:val="5"/>
  </w:num>
  <w:num w:numId="18" w16cid:durableId="50933504">
    <w:abstractNumId w:val="12"/>
  </w:num>
  <w:num w:numId="19" w16cid:durableId="2078818773">
    <w:abstractNumId w:val="11"/>
  </w:num>
  <w:num w:numId="20" w16cid:durableId="355808330">
    <w:abstractNumId w:val="9"/>
  </w:num>
  <w:num w:numId="21" w16cid:durableId="1916625989">
    <w:abstractNumId w:val="16"/>
  </w:num>
  <w:num w:numId="22" w16cid:durableId="13321747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AE8"/>
    <w:rsid w:val="00007DAF"/>
    <w:rsid w:val="00030FDA"/>
    <w:rsid w:val="00040018"/>
    <w:rsid w:val="00067C75"/>
    <w:rsid w:val="0007746F"/>
    <w:rsid w:val="00080B81"/>
    <w:rsid w:val="000912DD"/>
    <w:rsid w:val="00091830"/>
    <w:rsid w:val="000A5483"/>
    <w:rsid w:val="000B1030"/>
    <w:rsid w:val="000C418A"/>
    <w:rsid w:val="000D09A4"/>
    <w:rsid w:val="000D1E02"/>
    <w:rsid w:val="000E410E"/>
    <w:rsid w:val="000E4FB1"/>
    <w:rsid w:val="00111B2C"/>
    <w:rsid w:val="00122E6F"/>
    <w:rsid w:val="00124391"/>
    <w:rsid w:val="00136A06"/>
    <w:rsid w:val="00145FC5"/>
    <w:rsid w:val="001866F7"/>
    <w:rsid w:val="001A5797"/>
    <w:rsid w:val="001F03A9"/>
    <w:rsid w:val="001F2F53"/>
    <w:rsid w:val="002137FD"/>
    <w:rsid w:val="00224D17"/>
    <w:rsid w:val="00224DA6"/>
    <w:rsid w:val="00230FA5"/>
    <w:rsid w:val="00260270"/>
    <w:rsid w:val="00260686"/>
    <w:rsid w:val="0027456C"/>
    <w:rsid w:val="00280A47"/>
    <w:rsid w:val="00292FBC"/>
    <w:rsid w:val="002A5341"/>
    <w:rsid w:val="002C178C"/>
    <w:rsid w:val="002C6983"/>
    <w:rsid w:val="002C7084"/>
    <w:rsid w:val="002F6A77"/>
    <w:rsid w:val="00302F1C"/>
    <w:rsid w:val="00304C8E"/>
    <w:rsid w:val="003222E6"/>
    <w:rsid w:val="00347FEE"/>
    <w:rsid w:val="003570BD"/>
    <w:rsid w:val="00382C0C"/>
    <w:rsid w:val="00390533"/>
    <w:rsid w:val="00394278"/>
    <w:rsid w:val="003A0AC7"/>
    <w:rsid w:val="003A48B4"/>
    <w:rsid w:val="003A4E7E"/>
    <w:rsid w:val="003B09CD"/>
    <w:rsid w:val="003B33C7"/>
    <w:rsid w:val="003C04A6"/>
    <w:rsid w:val="003C3CFA"/>
    <w:rsid w:val="003D584B"/>
    <w:rsid w:val="003D694A"/>
    <w:rsid w:val="003D7CA0"/>
    <w:rsid w:val="003E2CF6"/>
    <w:rsid w:val="003F339B"/>
    <w:rsid w:val="003F50C7"/>
    <w:rsid w:val="003F6EA4"/>
    <w:rsid w:val="00405124"/>
    <w:rsid w:val="004168B6"/>
    <w:rsid w:val="004330BA"/>
    <w:rsid w:val="00436429"/>
    <w:rsid w:val="004404C0"/>
    <w:rsid w:val="004576FA"/>
    <w:rsid w:val="00461AE8"/>
    <w:rsid w:val="00467789"/>
    <w:rsid w:val="00474197"/>
    <w:rsid w:val="0048521D"/>
    <w:rsid w:val="00485362"/>
    <w:rsid w:val="004A224E"/>
    <w:rsid w:val="004B3CB3"/>
    <w:rsid w:val="004B47F3"/>
    <w:rsid w:val="004F008C"/>
    <w:rsid w:val="004F67F4"/>
    <w:rsid w:val="00503E1D"/>
    <w:rsid w:val="0054464A"/>
    <w:rsid w:val="0054493B"/>
    <w:rsid w:val="00554A69"/>
    <w:rsid w:val="00566FAB"/>
    <w:rsid w:val="0059207F"/>
    <w:rsid w:val="00595486"/>
    <w:rsid w:val="005E7FC4"/>
    <w:rsid w:val="005F76A3"/>
    <w:rsid w:val="00605D88"/>
    <w:rsid w:val="00610C6B"/>
    <w:rsid w:val="00626600"/>
    <w:rsid w:val="00636F5D"/>
    <w:rsid w:val="00671579"/>
    <w:rsid w:val="006870D2"/>
    <w:rsid w:val="00692CCF"/>
    <w:rsid w:val="00696C0B"/>
    <w:rsid w:val="006B1124"/>
    <w:rsid w:val="006B7A33"/>
    <w:rsid w:val="006E0E5D"/>
    <w:rsid w:val="006E3891"/>
    <w:rsid w:val="006E6770"/>
    <w:rsid w:val="006E684D"/>
    <w:rsid w:val="006E7A78"/>
    <w:rsid w:val="006F1657"/>
    <w:rsid w:val="006F47D5"/>
    <w:rsid w:val="00723F74"/>
    <w:rsid w:val="00750CF3"/>
    <w:rsid w:val="00752140"/>
    <w:rsid w:val="007704CA"/>
    <w:rsid w:val="00775E78"/>
    <w:rsid w:val="0078169C"/>
    <w:rsid w:val="007B2E17"/>
    <w:rsid w:val="007C2120"/>
    <w:rsid w:val="007C41EA"/>
    <w:rsid w:val="007C5F56"/>
    <w:rsid w:val="007D2936"/>
    <w:rsid w:val="007D4B59"/>
    <w:rsid w:val="007F18D2"/>
    <w:rsid w:val="00813CD8"/>
    <w:rsid w:val="008339CB"/>
    <w:rsid w:val="0084540C"/>
    <w:rsid w:val="00850348"/>
    <w:rsid w:val="00862D6E"/>
    <w:rsid w:val="00864EC0"/>
    <w:rsid w:val="00892B2F"/>
    <w:rsid w:val="008A3229"/>
    <w:rsid w:val="008A5B8D"/>
    <w:rsid w:val="008B47C4"/>
    <w:rsid w:val="008C2541"/>
    <w:rsid w:val="00917331"/>
    <w:rsid w:val="00922034"/>
    <w:rsid w:val="00922E35"/>
    <w:rsid w:val="009250DF"/>
    <w:rsid w:val="00944330"/>
    <w:rsid w:val="009635F8"/>
    <w:rsid w:val="00980151"/>
    <w:rsid w:val="00984E3A"/>
    <w:rsid w:val="00993938"/>
    <w:rsid w:val="009A1397"/>
    <w:rsid w:val="009A7403"/>
    <w:rsid w:val="009A781D"/>
    <w:rsid w:val="009E316E"/>
    <w:rsid w:val="00A03BEB"/>
    <w:rsid w:val="00A06115"/>
    <w:rsid w:val="00A100EA"/>
    <w:rsid w:val="00A17417"/>
    <w:rsid w:val="00A400AB"/>
    <w:rsid w:val="00A81A9D"/>
    <w:rsid w:val="00A950FB"/>
    <w:rsid w:val="00AA61CA"/>
    <w:rsid w:val="00AB1165"/>
    <w:rsid w:val="00AB61CF"/>
    <w:rsid w:val="00AE76BB"/>
    <w:rsid w:val="00AF28CB"/>
    <w:rsid w:val="00AF3C34"/>
    <w:rsid w:val="00B1104A"/>
    <w:rsid w:val="00B20231"/>
    <w:rsid w:val="00B2696B"/>
    <w:rsid w:val="00B51D7F"/>
    <w:rsid w:val="00B7544D"/>
    <w:rsid w:val="00B80606"/>
    <w:rsid w:val="00B87FB5"/>
    <w:rsid w:val="00B97C68"/>
    <w:rsid w:val="00BA0320"/>
    <w:rsid w:val="00BA147D"/>
    <w:rsid w:val="00BA4F28"/>
    <w:rsid w:val="00BA5345"/>
    <w:rsid w:val="00BB6362"/>
    <w:rsid w:val="00BB7E21"/>
    <w:rsid w:val="00BD4437"/>
    <w:rsid w:val="00BE0F09"/>
    <w:rsid w:val="00BE7D29"/>
    <w:rsid w:val="00BF4F2A"/>
    <w:rsid w:val="00C012B9"/>
    <w:rsid w:val="00C11381"/>
    <w:rsid w:val="00C11659"/>
    <w:rsid w:val="00C206C5"/>
    <w:rsid w:val="00C213C3"/>
    <w:rsid w:val="00C24C7B"/>
    <w:rsid w:val="00C37A56"/>
    <w:rsid w:val="00C50C56"/>
    <w:rsid w:val="00C53F8D"/>
    <w:rsid w:val="00C631E9"/>
    <w:rsid w:val="00C74D34"/>
    <w:rsid w:val="00CA41E9"/>
    <w:rsid w:val="00CB3E84"/>
    <w:rsid w:val="00CC78D3"/>
    <w:rsid w:val="00CD10AB"/>
    <w:rsid w:val="00CE04F9"/>
    <w:rsid w:val="00CF635A"/>
    <w:rsid w:val="00D02401"/>
    <w:rsid w:val="00D17E05"/>
    <w:rsid w:val="00D22583"/>
    <w:rsid w:val="00D43A07"/>
    <w:rsid w:val="00D55829"/>
    <w:rsid w:val="00D631FD"/>
    <w:rsid w:val="00D832A0"/>
    <w:rsid w:val="00D92E37"/>
    <w:rsid w:val="00DA00C0"/>
    <w:rsid w:val="00DA23F8"/>
    <w:rsid w:val="00DD1C9F"/>
    <w:rsid w:val="00DE0CF2"/>
    <w:rsid w:val="00DE7EAE"/>
    <w:rsid w:val="00DF1564"/>
    <w:rsid w:val="00E04AEB"/>
    <w:rsid w:val="00E158AE"/>
    <w:rsid w:val="00E42196"/>
    <w:rsid w:val="00E43A20"/>
    <w:rsid w:val="00E65E9F"/>
    <w:rsid w:val="00E71C35"/>
    <w:rsid w:val="00EA0FC7"/>
    <w:rsid w:val="00EB2979"/>
    <w:rsid w:val="00EB493C"/>
    <w:rsid w:val="00ED015A"/>
    <w:rsid w:val="00ED2513"/>
    <w:rsid w:val="00EF3C93"/>
    <w:rsid w:val="00F03F08"/>
    <w:rsid w:val="00F045C8"/>
    <w:rsid w:val="00F145B5"/>
    <w:rsid w:val="00F26616"/>
    <w:rsid w:val="00F37BFE"/>
    <w:rsid w:val="00F4320C"/>
    <w:rsid w:val="00F557E7"/>
    <w:rsid w:val="00F64392"/>
    <w:rsid w:val="00F75527"/>
    <w:rsid w:val="00F826BD"/>
    <w:rsid w:val="00FA1619"/>
    <w:rsid w:val="00FE30CD"/>
    <w:rsid w:val="00FE6263"/>
    <w:rsid w:val="00FF1556"/>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991F8"/>
  <w15:chartTrackingRefBased/>
  <w15:docId w15:val="{03EB0CD3-3075-4FEC-A6F9-F4BABA780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979"/>
    <w:pPr>
      <w:spacing w:before="310" w:after="310" w:line="259" w:lineRule="auto"/>
    </w:pPr>
    <w:rPr>
      <w:rFonts w:ascii="Museo Sans Rounded 300" w:hAnsi="Museo Sans Rounded 300"/>
    </w:rPr>
  </w:style>
  <w:style w:type="paragraph" w:styleId="Heading1">
    <w:name w:val="heading 1"/>
    <w:basedOn w:val="Normal"/>
    <w:next w:val="Normal"/>
    <w:link w:val="Heading1Char"/>
    <w:autoRedefine/>
    <w:uiPriority w:val="9"/>
    <w:qFormat/>
    <w:rsid w:val="002C178C"/>
    <w:pPr>
      <w:keepNext/>
      <w:keepLines/>
      <w:outlineLvl w:val="0"/>
    </w:pPr>
    <w:rPr>
      <w:rFonts w:eastAsiaTheme="majorEastAsia" w:cstheme="majorBidi"/>
      <w:b/>
      <w:bCs/>
      <w:color w:val="2F3762"/>
      <w:sz w:val="28"/>
      <w:szCs w:val="28"/>
    </w:rPr>
  </w:style>
  <w:style w:type="paragraph" w:styleId="Heading2">
    <w:name w:val="heading 2"/>
    <w:basedOn w:val="Normal"/>
    <w:next w:val="Normal"/>
    <w:link w:val="Heading2Char"/>
    <w:autoRedefine/>
    <w:uiPriority w:val="9"/>
    <w:unhideWhenUsed/>
    <w:qFormat/>
    <w:rsid w:val="00BB6362"/>
    <w:pPr>
      <w:keepNext/>
      <w:keepLines/>
      <w:outlineLvl w:val="1"/>
    </w:pPr>
    <w:rPr>
      <w:rFonts w:ascii="Museo Sans Rounded 700" w:eastAsiaTheme="majorEastAsia" w:hAnsi="Museo Sans Rounded 700" w:cstheme="majorBidi"/>
      <w:color w:val="273464"/>
      <w:sz w:val="26"/>
      <w:szCs w:val="26"/>
    </w:rPr>
  </w:style>
  <w:style w:type="paragraph" w:styleId="Heading3">
    <w:name w:val="heading 3"/>
    <w:aliases w:val="Introductory"/>
    <w:basedOn w:val="Normal"/>
    <w:next w:val="Normal"/>
    <w:link w:val="Heading3Char"/>
    <w:autoRedefine/>
    <w:uiPriority w:val="9"/>
    <w:unhideWhenUsed/>
    <w:qFormat/>
    <w:rsid w:val="00BB6362"/>
    <w:pPr>
      <w:keepNext/>
      <w:keepLines/>
      <w:spacing w:before="360" w:after="360"/>
      <w:outlineLvl w:val="2"/>
    </w:pPr>
    <w:rPr>
      <w:rFonts w:eastAsiaTheme="majorEastAsia" w:cstheme="majorBidi"/>
      <w:color w:val="273464"/>
      <w:sz w:val="26"/>
      <w:szCs w:val="24"/>
    </w:rPr>
  </w:style>
  <w:style w:type="paragraph" w:styleId="Heading4">
    <w:name w:val="heading 4"/>
    <w:basedOn w:val="Normal"/>
    <w:next w:val="Normal"/>
    <w:link w:val="Heading4Char"/>
    <w:autoRedefine/>
    <w:uiPriority w:val="9"/>
    <w:unhideWhenUsed/>
    <w:qFormat/>
    <w:rsid w:val="00FE30CD"/>
    <w:pPr>
      <w:keepNext/>
      <w:keepLines/>
      <w:spacing w:before="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E30C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E30C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E30C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E30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30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78C"/>
    <w:rPr>
      <w:rFonts w:ascii="Museo Sans Rounded 300" w:eastAsiaTheme="majorEastAsia" w:hAnsi="Museo Sans Rounded 300" w:cstheme="majorBidi"/>
      <w:b/>
      <w:bCs/>
      <w:color w:val="2F3762"/>
      <w:sz w:val="28"/>
      <w:szCs w:val="28"/>
    </w:rPr>
  </w:style>
  <w:style w:type="character" w:customStyle="1" w:styleId="Heading2Char">
    <w:name w:val="Heading 2 Char"/>
    <w:basedOn w:val="DefaultParagraphFont"/>
    <w:link w:val="Heading2"/>
    <w:uiPriority w:val="9"/>
    <w:rsid w:val="00BB6362"/>
    <w:rPr>
      <w:rFonts w:ascii="Museo Sans Rounded 700" w:eastAsiaTheme="majorEastAsia" w:hAnsi="Museo Sans Rounded 700" w:cstheme="majorBidi"/>
      <w:color w:val="273464"/>
      <w:sz w:val="26"/>
      <w:szCs w:val="26"/>
    </w:rPr>
  </w:style>
  <w:style w:type="character" w:customStyle="1" w:styleId="Heading3Char">
    <w:name w:val="Heading 3 Char"/>
    <w:aliases w:val="Introductory Char"/>
    <w:basedOn w:val="DefaultParagraphFont"/>
    <w:link w:val="Heading3"/>
    <w:uiPriority w:val="9"/>
    <w:rsid w:val="00BB6362"/>
    <w:rPr>
      <w:rFonts w:ascii="Museo Sans Rounded 300" w:eastAsiaTheme="majorEastAsia" w:hAnsi="Museo Sans Rounded 300" w:cstheme="majorBidi"/>
      <w:color w:val="273464"/>
      <w:sz w:val="26"/>
      <w:szCs w:val="24"/>
    </w:rPr>
  </w:style>
  <w:style w:type="character" w:customStyle="1" w:styleId="Heading4Char">
    <w:name w:val="Heading 4 Char"/>
    <w:basedOn w:val="DefaultParagraphFont"/>
    <w:link w:val="Heading4"/>
    <w:uiPriority w:val="9"/>
    <w:rsid w:val="00FE30C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E30C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E30C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E30C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E30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30C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autoRedefine/>
    <w:uiPriority w:val="10"/>
    <w:qFormat/>
    <w:rsid w:val="00BB6362"/>
    <w:pPr>
      <w:pBdr>
        <w:bottom w:val="single" w:sz="4" w:space="1" w:color="2F3762"/>
      </w:pBdr>
      <w:spacing w:line="240" w:lineRule="auto"/>
      <w:contextualSpacing/>
    </w:pPr>
    <w:rPr>
      <w:rFonts w:ascii="Museo Sans Rounded 900" w:eastAsiaTheme="majorEastAsia" w:hAnsi="Museo Sans Rounded 900" w:cstheme="majorBidi"/>
      <w:color w:val="2F3762"/>
      <w:spacing w:val="-10"/>
      <w:kern w:val="28"/>
      <w:sz w:val="56"/>
      <w:szCs w:val="56"/>
      <w14:textOutline w14:w="9525" w14:cap="rnd" w14:cmpd="sng" w14:algn="ctr">
        <w14:noFill/>
        <w14:prstDash w14:val="solid"/>
        <w14:bevel/>
      </w14:textOutline>
    </w:rPr>
  </w:style>
  <w:style w:type="character" w:customStyle="1" w:styleId="TitleChar">
    <w:name w:val="Title Char"/>
    <w:basedOn w:val="DefaultParagraphFont"/>
    <w:link w:val="Title"/>
    <w:uiPriority w:val="10"/>
    <w:rsid w:val="00BB6362"/>
    <w:rPr>
      <w:rFonts w:ascii="Museo Sans Rounded 900" w:eastAsiaTheme="majorEastAsia" w:hAnsi="Museo Sans Rounded 900" w:cstheme="majorBidi"/>
      <w:color w:val="2F3762"/>
      <w:spacing w:val="-10"/>
      <w:kern w:val="28"/>
      <w:sz w:val="56"/>
      <w:szCs w:val="56"/>
      <w14:textOutline w14:w="9525" w14:cap="rnd" w14:cmpd="sng" w14:algn="ctr">
        <w14:noFill/>
        <w14:prstDash w14:val="solid"/>
        <w14:bevel/>
      </w14:textOutline>
    </w:rPr>
  </w:style>
  <w:style w:type="paragraph" w:styleId="Subtitle">
    <w:name w:val="Subtitle"/>
    <w:basedOn w:val="Normal"/>
    <w:next w:val="Normal"/>
    <w:link w:val="SubtitleChar"/>
    <w:autoRedefine/>
    <w:uiPriority w:val="11"/>
    <w:qFormat/>
    <w:rsid w:val="00BB6362"/>
    <w:pPr>
      <w:numPr>
        <w:ilvl w:val="1"/>
      </w:numPr>
    </w:pPr>
    <w:rPr>
      <w:rFonts w:ascii="Museo Sans Rounded 900" w:eastAsiaTheme="minorEastAsia" w:hAnsi="Museo Sans Rounded 900"/>
      <w:color w:val="273464"/>
      <w:spacing w:val="15"/>
    </w:rPr>
  </w:style>
  <w:style w:type="character" w:customStyle="1" w:styleId="SubtitleChar">
    <w:name w:val="Subtitle Char"/>
    <w:basedOn w:val="DefaultParagraphFont"/>
    <w:link w:val="Subtitle"/>
    <w:uiPriority w:val="11"/>
    <w:rsid w:val="00BB6362"/>
    <w:rPr>
      <w:rFonts w:ascii="Museo Sans Rounded 900" w:eastAsiaTheme="minorEastAsia" w:hAnsi="Museo Sans Rounded 900"/>
      <w:color w:val="273464"/>
      <w:spacing w:val="15"/>
    </w:rPr>
  </w:style>
  <w:style w:type="character" w:styleId="SubtleEmphasis">
    <w:name w:val="Subtle Emphasis"/>
    <w:basedOn w:val="DefaultParagraphFont"/>
    <w:uiPriority w:val="19"/>
    <w:qFormat/>
    <w:rsid w:val="00FE30CD"/>
    <w:rPr>
      <w:i/>
      <w:iCs/>
      <w:color w:val="404040" w:themeColor="text1" w:themeTint="BF"/>
    </w:rPr>
  </w:style>
  <w:style w:type="paragraph" w:styleId="Quote">
    <w:name w:val="Quote"/>
    <w:basedOn w:val="Normal"/>
    <w:next w:val="Normal"/>
    <w:link w:val="QuoteChar"/>
    <w:uiPriority w:val="29"/>
    <w:qFormat/>
    <w:rsid w:val="00723F74"/>
    <w:pPr>
      <w:spacing w:before="360" w:after="360"/>
      <w:ind w:left="862" w:right="862"/>
      <w:jc w:val="center"/>
    </w:pPr>
    <w:rPr>
      <w:i/>
      <w:iCs/>
      <w:color w:val="273464"/>
      <w:sz w:val="26"/>
    </w:rPr>
  </w:style>
  <w:style w:type="character" w:customStyle="1" w:styleId="QuoteChar">
    <w:name w:val="Quote Char"/>
    <w:basedOn w:val="DefaultParagraphFont"/>
    <w:link w:val="Quote"/>
    <w:uiPriority w:val="29"/>
    <w:rsid w:val="00723F74"/>
    <w:rPr>
      <w:rFonts w:ascii="Museo Sans Rounded 300" w:hAnsi="Museo Sans Rounded 300"/>
      <w:i/>
      <w:iCs/>
      <w:color w:val="273464"/>
      <w:sz w:val="26"/>
    </w:rPr>
  </w:style>
  <w:style w:type="paragraph" w:styleId="IntenseQuote">
    <w:name w:val="Intense Quote"/>
    <w:basedOn w:val="Normal"/>
    <w:next w:val="Normal"/>
    <w:link w:val="IntenseQuoteChar"/>
    <w:uiPriority w:val="30"/>
    <w:qFormat/>
    <w:rsid w:val="00FE30C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E30CD"/>
    <w:rPr>
      <w:rFonts w:ascii="Museo Sans Rounded 300" w:hAnsi="Museo Sans Rounded 300"/>
      <w:i/>
      <w:iCs/>
      <w:color w:val="4472C4" w:themeColor="accent1"/>
    </w:rPr>
  </w:style>
  <w:style w:type="character" w:styleId="IntenseReference">
    <w:name w:val="Intense Reference"/>
    <w:basedOn w:val="DefaultParagraphFont"/>
    <w:uiPriority w:val="32"/>
    <w:qFormat/>
    <w:rsid w:val="00FE30CD"/>
    <w:rPr>
      <w:b/>
      <w:bCs/>
      <w:smallCaps/>
      <w:color w:val="4472C4" w:themeColor="accent1"/>
      <w:spacing w:val="5"/>
    </w:rPr>
  </w:style>
  <w:style w:type="character" w:styleId="BookTitle">
    <w:name w:val="Book Title"/>
    <w:basedOn w:val="DefaultParagraphFont"/>
    <w:uiPriority w:val="33"/>
    <w:qFormat/>
    <w:rsid w:val="00FE30CD"/>
    <w:rPr>
      <w:b/>
      <w:bCs/>
      <w:i/>
      <w:iCs/>
      <w:spacing w:val="5"/>
    </w:rPr>
  </w:style>
  <w:style w:type="paragraph" w:styleId="Caption">
    <w:name w:val="caption"/>
    <w:basedOn w:val="Normal"/>
    <w:next w:val="Normal"/>
    <w:uiPriority w:val="35"/>
    <w:semiHidden/>
    <w:unhideWhenUsed/>
    <w:qFormat/>
    <w:rsid w:val="00FE30CD"/>
    <w:pPr>
      <w:spacing w:after="200" w:line="240" w:lineRule="auto"/>
    </w:pPr>
    <w:rPr>
      <w:i/>
      <w:iCs/>
      <w:color w:val="44546A" w:themeColor="text2"/>
      <w:sz w:val="18"/>
      <w:szCs w:val="18"/>
    </w:rPr>
  </w:style>
  <w:style w:type="character" w:styleId="Strong">
    <w:name w:val="Strong"/>
    <w:basedOn w:val="DefaultParagraphFont"/>
    <w:uiPriority w:val="22"/>
    <w:qFormat/>
    <w:rsid w:val="00723F74"/>
    <w:rPr>
      <w:rFonts w:ascii="Museo Sans Rounded 300" w:hAnsi="Museo Sans Rounded 300"/>
      <w:b/>
      <w:bCs/>
      <w:sz w:val="22"/>
    </w:rPr>
  </w:style>
  <w:style w:type="character" w:styleId="Emphasis">
    <w:name w:val="Emphasis"/>
    <w:basedOn w:val="DefaultParagraphFont"/>
    <w:uiPriority w:val="20"/>
    <w:qFormat/>
    <w:rsid w:val="00FE30CD"/>
    <w:rPr>
      <w:i/>
      <w:iCs/>
    </w:rPr>
  </w:style>
  <w:style w:type="paragraph" w:styleId="NoSpacing">
    <w:name w:val="No Spacing"/>
    <w:uiPriority w:val="1"/>
    <w:qFormat/>
    <w:rsid w:val="00FE30CD"/>
    <w:pPr>
      <w:spacing w:after="0" w:line="240" w:lineRule="auto"/>
    </w:pPr>
    <w:rPr>
      <w:rFonts w:ascii="Museo Sans Rounded 300" w:hAnsi="Museo Sans Rounded 300"/>
    </w:rPr>
  </w:style>
  <w:style w:type="character" w:styleId="IntenseEmphasis">
    <w:name w:val="Intense Emphasis"/>
    <w:basedOn w:val="DefaultParagraphFont"/>
    <w:uiPriority w:val="21"/>
    <w:qFormat/>
    <w:rsid w:val="00FE30CD"/>
    <w:rPr>
      <w:i/>
      <w:iCs/>
      <w:color w:val="4472C4" w:themeColor="accent1"/>
    </w:rPr>
  </w:style>
  <w:style w:type="character" w:styleId="SubtleReference">
    <w:name w:val="Subtle Reference"/>
    <w:basedOn w:val="DefaultParagraphFont"/>
    <w:uiPriority w:val="31"/>
    <w:qFormat/>
    <w:rsid w:val="00FE30CD"/>
    <w:rPr>
      <w:smallCaps/>
      <w:color w:val="5A5A5A" w:themeColor="text1" w:themeTint="A5"/>
    </w:rPr>
  </w:style>
  <w:style w:type="paragraph" w:styleId="TOCHeading">
    <w:name w:val="TOC Heading"/>
    <w:basedOn w:val="Heading1"/>
    <w:next w:val="Normal"/>
    <w:uiPriority w:val="39"/>
    <w:unhideWhenUsed/>
    <w:qFormat/>
    <w:rsid w:val="00FE30CD"/>
    <w:pPr>
      <w:spacing w:after="0"/>
      <w:outlineLvl w:val="9"/>
    </w:pPr>
    <w:rPr>
      <w:rFonts w:asciiTheme="majorHAnsi" w:hAnsiTheme="majorHAnsi"/>
      <w:color w:val="2F5496" w:themeColor="accent1" w:themeShade="BF"/>
    </w:rPr>
  </w:style>
  <w:style w:type="paragraph" w:customStyle="1" w:styleId="TheCarersCentre">
    <w:name w:val="The Carers' Centre"/>
    <w:basedOn w:val="Title"/>
    <w:autoRedefine/>
    <w:qFormat/>
    <w:rsid w:val="00BB6362"/>
  </w:style>
  <w:style w:type="paragraph" w:styleId="CommentText">
    <w:name w:val="annotation text"/>
    <w:basedOn w:val="Normal"/>
    <w:link w:val="CommentTextChar"/>
    <w:uiPriority w:val="99"/>
    <w:semiHidden/>
    <w:unhideWhenUsed/>
    <w:rsid w:val="00FE30CD"/>
    <w:pPr>
      <w:spacing w:line="240" w:lineRule="auto"/>
    </w:pPr>
    <w:rPr>
      <w:sz w:val="20"/>
      <w:szCs w:val="20"/>
    </w:rPr>
  </w:style>
  <w:style w:type="character" w:customStyle="1" w:styleId="CommentTextChar">
    <w:name w:val="Comment Text Char"/>
    <w:basedOn w:val="DefaultParagraphFont"/>
    <w:link w:val="CommentText"/>
    <w:uiPriority w:val="99"/>
    <w:semiHidden/>
    <w:rsid w:val="00FE30CD"/>
    <w:rPr>
      <w:rFonts w:ascii="Museo Sans Rounded 300" w:hAnsi="Museo Sans Rounded 300"/>
      <w:sz w:val="20"/>
      <w:szCs w:val="20"/>
    </w:rPr>
  </w:style>
  <w:style w:type="paragraph" w:styleId="Header">
    <w:name w:val="header"/>
    <w:basedOn w:val="Normal"/>
    <w:link w:val="HeaderChar"/>
    <w:uiPriority w:val="99"/>
    <w:unhideWhenUsed/>
    <w:rsid w:val="00723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F74"/>
    <w:rPr>
      <w:rFonts w:ascii="Museo Sans Rounded 300" w:hAnsi="Museo Sans Rounded 300"/>
    </w:rPr>
  </w:style>
  <w:style w:type="paragraph" w:styleId="Footer">
    <w:name w:val="footer"/>
    <w:basedOn w:val="Normal"/>
    <w:link w:val="FooterChar"/>
    <w:uiPriority w:val="99"/>
    <w:unhideWhenUsed/>
    <w:rsid w:val="00723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F74"/>
    <w:rPr>
      <w:rFonts w:ascii="Museo Sans Rounded 300" w:hAnsi="Museo Sans Rounded 300"/>
    </w:rPr>
  </w:style>
  <w:style w:type="character" w:styleId="CommentReference">
    <w:name w:val="annotation reference"/>
    <w:basedOn w:val="DefaultParagraphFont"/>
    <w:uiPriority w:val="99"/>
    <w:semiHidden/>
    <w:unhideWhenUsed/>
    <w:rsid w:val="00FE30CD"/>
    <w:rPr>
      <w:sz w:val="16"/>
      <w:szCs w:val="16"/>
    </w:rPr>
  </w:style>
  <w:style w:type="character" w:styleId="Hyperlink">
    <w:name w:val="Hyperlink"/>
    <w:basedOn w:val="DefaultParagraphFont"/>
    <w:uiPriority w:val="99"/>
    <w:unhideWhenUsed/>
    <w:rsid w:val="00723F74"/>
    <w:rPr>
      <w:rFonts w:ascii="Museo Sans Rounded 700" w:hAnsi="Museo Sans Rounded 700"/>
      <w:color w:val="273464"/>
      <w:sz w:val="22"/>
      <w:u w:val="single"/>
    </w:rPr>
  </w:style>
  <w:style w:type="paragraph" w:styleId="CommentSubject">
    <w:name w:val="annotation subject"/>
    <w:basedOn w:val="CommentText"/>
    <w:next w:val="CommentText"/>
    <w:link w:val="CommentSubjectChar"/>
    <w:uiPriority w:val="99"/>
    <w:semiHidden/>
    <w:unhideWhenUsed/>
    <w:rsid w:val="00FE30CD"/>
    <w:rPr>
      <w:b/>
      <w:bCs/>
    </w:rPr>
  </w:style>
  <w:style w:type="character" w:customStyle="1" w:styleId="CommentSubjectChar">
    <w:name w:val="Comment Subject Char"/>
    <w:basedOn w:val="CommentTextChar"/>
    <w:link w:val="CommentSubject"/>
    <w:uiPriority w:val="99"/>
    <w:semiHidden/>
    <w:rsid w:val="00FE30CD"/>
    <w:rPr>
      <w:rFonts w:ascii="Museo Sans Rounded 300" w:hAnsi="Museo Sans Rounded 300"/>
      <w:b/>
      <w:bCs/>
      <w:sz w:val="20"/>
      <w:szCs w:val="20"/>
    </w:rPr>
  </w:style>
  <w:style w:type="paragraph" w:styleId="BalloonText">
    <w:name w:val="Balloon Text"/>
    <w:basedOn w:val="Normal"/>
    <w:link w:val="BalloonTextChar"/>
    <w:uiPriority w:val="99"/>
    <w:semiHidden/>
    <w:unhideWhenUsed/>
    <w:rsid w:val="00FE3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CD"/>
    <w:rPr>
      <w:rFonts w:ascii="Segoe UI" w:hAnsi="Segoe UI" w:cs="Segoe UI"/>
      <w:sz w:val="18"/>
      <w:szCs w:val="18"/>
    </w:rPr>
  </w:style>
  <w:style w:type="table" w:styleId="TableGrid">
    <w:name w:val="Table Grid"/>
    <w:basedOn w:val="TableNormal"/>
    <w:uiPriority w:val="59"/>
    <w:rsid w:val="00FE30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E30CD"/>
    <w:pPr>
      <w:ind w:left="720"/>
      <w:contextualSpacing/>
    </w:pPr>
  </w:style>
  <w:style w:type="character" w:styleId="UnresolvedMention">
    <w:name w:val="Unresolved Mention"/>
    <w:basedOn w:val="DefaultParagraphFont"/>
    <w:uiPriority w:val="99"/>
    <w:semiHidden/>
    <w:unhideWhenUsed/>
    <w:rsid w:val="006870D2"/>
    <w:rPr>
      <w:color w:val="605E5C"/>
      <w:shd w:val="clear" w:color="auto" w:fill="E1DFDD"/>
    </w:rPr>
  </w:style>
  <w:style w:type="paragraph" w:styleId="TOC1">
    <w:name w:val="toc 1"/>
    <w:basedOn w:val="Normal"/>
    <w:next w:val="Normal"/>
    <w:autoRedefine/>
    <w:uiPriority w:val="39"/>
    <w:unhideWhenUsed/>
    <w:rsid w:val="008C2541"/>
    <w:pPr>
      <w:spacing w:after="100"/>
    </w:pPr>
  </w:style>
  <w:style w:type="paragraph" w:styleId="TOC2">
    <w:name w:val="toc 2"/>
    <w:basedOn w:val="Normal"/>
    <w:next w:val="Normal"/>
    <w:autoRedefine/>
    <w:uiPriority w:val="39"/>
    <w:unhideWhenUsed/>
    <w:rsid w:val="008C2541"/>
    <w:pPr>
      <w:spacing w:after="100"/>
      <w:ind w:left="220"/>
    </w:pPr>
  </w:style>
  <w:style w:type="character" w:styleId="FollowedHyperlink">
    <w:name w:val="FollowedHyperlink"/>
    <w:basedOn w:val="DefaultParagraphFont"/>
    <w:uiPriority w:val="99"/>
    <w:semiHidden/>
    <w:unhideWhenUsed/>
    <w:rsid w:val="007704CA"/>
    <w:rPr>
      <w:color w:val="954F72" w:themeColor="followedHyperlink"/>
      <w:u w:val="single"/>
    </w:rPr>
  </w:style>
  <w:style w:type="paragraph" w:styleId="NormalWeb">
    <w:name w:val="Normal (Web)"/>
    <w:basedOn w:val="Normal"/>
    <w:uiPriority w:val="99"/>
    <w:semiHidden/>
    <w:unhideWhenUsed/>
    <w:rsid w:val="00B87F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3905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90533"/>
  </w:style>
  <w:style w:type="character" w:customStyle="1" w:styleId="eop">
    <w:name w:val="eop"/>
    <w:basedOn w:val="DefaultParagraphFont"/>
    <w:rsid w:val="00390533"/>
  </w:style>
  <w:style w:type="character" w:customStyle="1" w:styleId="scxw58648943">
    <w:name w:val="scxw58648943"/>
    <w:basedOn w:val="DefaultParagraphFont"/>
    <w:rsid w:val="00390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5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banescarerscentre.org.uk/about-us/who-we-are/barry-hulme/" TargetMode="External"/><Relationship Id="rId26" Type="http://schemas.openxmlformats.org/officeDocument/2006/relationships/hyperlink" Target="mailto:Jacqui.Orchard@banescarerscentre.org.uk" TargetMode="External"/><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hyperlink" Target="https://banescarerscentre.org.uk/about-us/who-we-are/christine-bone/" TargetMode="External"/><Relationship Id="rId25"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hyperlink" Target="https://banescarerscentre.org.uk/about-us/who-we-are/ken-littlewood/" TargetMode="External"/><Relationship Id="rId20" Type="http://schemas.openxmlformats.org/officeDocument/2006/relationships/hyperlink" Target="https://banescarerscentre.org.uk/about-us/who-we-are/joanna-hol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hyperlink" Target="https://banescarerscentre.org.uk/about-us/who-we-are/jenny-theed/" TargetMode="Externa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hyperlink" Target="https://banescarerscentre.org.uk/about-us/our-impact/" TargetMode="External"/><Relationship Id="rId19" Type="http://schemas.openxmlformats.org/officeDocument/2006/relationships/hyperlink" Target="https://banescarerscentre.org.uk/about-us/who-we-are/paul-richard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banescarerscentre.org.uk/about-us/who-we-are/frank-mowat/" TargetMode="External"/><Relationship Id="rId22" Type="http://schemas.openxmlformats.org/officeDocument/2006/relationships/diagramLayout" Target="diagrams/layout1.xm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03D7D9-9510-44CB-A89E-8C1A22C211C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F03D5BB-0FD8-45CE-83F9-0B9E445029CA}">
      <dgm:prSet phldrT="[Text]"/>
      <dgm:spPr/>
      <dgm:t>
        <a:bodyPr/>
        <a:lstStyle/>
        <a:p>
          <a:r>
            <a:rPr lang="en-GB">
              <a:latin typeface="Museo Sans Rounded 300" panose="02000000000000000000" pitchFamily="50" charset="0"/>
            </a:rPr>
            <a:t>People Sub-Group</a:t>
          </a:r>
        </a:p>
      </dgm:t>
    </dgm:pt>
    <dgm:pt modelId="{CEDE946B-8332-4BC6-A5AE-313DB6AD2074}" type="parTrans" cxnId="{37252814-9F9B-4ED9-89C8-A3E68F1BCD9C}">
      <dgm:prSet/>
      <dgm:spPr/>
      <dgm:t>
        <a:bodyPr/>
        <a:lstStyle/>
        <a:p>
          <a:endParaRPr lang="en-GB"/>
        </a:p>
      </dgm:t>
    </dgm:pt>
    <dgm:pt modelId="{E1081149-6883-4623-986D-B9D000A5A245}" type="sibTrans" cxnId="{37252814-9F9B-4ED9-89C8-A3E68F1BCD9C}">
      <dgm:prSet/>
      <dgm:spPr/>
      <dgm:t>
        <a:bodyPr/>
        <a:lstStyle/>
        <a:p>
          <a:endParaRPr lang="en-GB"/>
        </a:p>
      </dgm:t>
    </dgm:pt>
    <dgm:pt modelId="{FABC1B8B-BD62-4EA2-868C-17D91AA14A85}">
      <dgm:prSet phldrT="[Text]"/>
      <dgm:spPr/>
      <dgm:t>
        <a:bodyPr/>
        <a:lstStyle/>
        <a:p>
          <a:r>
            <a:rPr lang="en-GB">
              <a:latin typeface="Museo Sans Rounded 300" panose="02000000000000000000" pitchFamily="50" charset="0"/>
            </a:rPr>
            <a:t>Fiance Sub-Group</a:t>
          </a:r>
        </a:p>
      </dgm:t>
    </dgm:pt>
    <dgm:pt modelId="{E22E7B0E-D8D7-49B7-BEA5-43263E91F2BD}" type="parTrans" cxnId="{3BF87900-9B4B-4DA5-9193-F27585427C28}">
      <dgm:prSet/>
      <dgm:spPr/>
      <dgm:t>
        <a:bodyPr/>
        <a:lstStyle/>
        <a:p>
          <a:endParaRPr lang="en-GB"/>
        </a:p>
      </dgm:t>
    </dgm:pt>
    <dgm:pt modelId="{C3B92558-CDE3-413B-A078-808E72E2A522}" type="sibTrans" cxnId="{3BF87900-9B4B-4DA5-9193-F27585427C28}">
      <dgm:prSet/>
      <dgm:spPr/>
      <dgm:t>
        <a:bodyPr/>
        <a:lstStyle/>
        <a:p>
          <a:endParaRPr lang="en-GB"/>
        </a:p>
      </dgm:t>
    </dgm:pt>
    <dgm:pt modelId="{6FC8C3E2-1B04-457C-A00B-C30B59426440}">
      <dgm:prSet phldrT="[Text]"/>
      <dgm:spPr/>
      <dgm:t>
        <a:bodyPr/>
        <a:lstStyle/>
        <a:p>
          <a:r>
            <a:rPr lang="en-GB">
              <a:latin typeface="Museo Sans Rounded 300" panose="02000000000000000000" pitchFamily="50" charset="0"/>
            </a:rPr>
            <a:t>Chief Executive Officer</a:t>
          </a:r>
        </a:p>
      </dgm:t>
    </dgm:pt>
    <dgm:pt modelId="{86362FD7-6F67-47B3-86F5-4A398B019579}" type="parTrans" cxnId="{39BA9EAB-7EA8-4382-82C8-E319141A97A3}">
      <dgm:prSet/>
      <dgm:spPr/>
      <dgm:t>
        <a:bodyPr/>
        <a:lstStyle/>
        <a:p>
          <a:endParaRPr lang="en-GB"/>
        </a:p>
      </dgm:t>
    </dgm:pt>
    <dgm:pt modelId="{B1E212D0-6371-4F7D-87A6-8BBF0D07F451}" type="sibTrans" cxnId="{39BA9EAB-7EA8-4382-82C8-E319141A97A3}">
      <dgm:prSet/>
      <dgm:spPr/>
      <dgm:t>
        <a:bodyPr/>
        <a:lstStyle/>
        <a:p>
          <a:endParaRPr lang="en-GB"/>
        </a:p>
      </dgm:t>
    </dgm:pt>
    <dgm:pt modelId="{2A2E21E9-6E5A-4CB0-A0CD-3B705C1C5753}" type="asst">
      <dgm:prSet phldrT="[Text]"/>
      <dgm:spPr/>
      <dgm:t>
        <a:bodyPr/>
        <a:lstStyle/>
        <a:p>
          <a:r>
            <a:rPr lang="en-GB">
              <a:latin typeface="Museo Sans Rounded 300" panose="02000000000000000000" pitchFamily="50" charset="0"/>
            </a:rPr>
            <a:t>Board of Trustees</a:t>
          </a:r>
        </a:p>
      </dgm:t>
    </dgm:pt>
    <dgm:pt modelId="{185315AD-0041-413B-B9C9-4E001CB39997}" type="parTrans" cxnId="{DD0FCD71-EF16-4B6E-8DFC-C1BC236E8881}">
      <dgm:prSet/>
      <dgm:spPr/>
      <dgm:t>
        <a:bodyPr/>
        <a:lstStyle/>
        <a:p>
          <a:endParaRPr lang="en-GB"/>
        </a:p>
      </dgm:t>
    </dgm:pt>
    <dgm:pt modelId="{0DA49B4F-4969-4489-9B84-B609B69E4F6E}" type="sibTrans" cxnId="{DD0FCD71-EF16-4B6E-8DFC-C1BC236E8881}">
      <dgm:prSet/>
      <dgm:spPr/>
      <dgm:t>
        <a:bodyPr/>
        <a:lstStyle/>
        <a:p>
          <a:endParaRPr lang="en-GB"/>
        </a:p>
      </dgm:t>
    </dgm:pt>
    <dgm:pt modelId="{2C4AF8F5-0018-49F2-8FC2-1587E234B7DF}">
      <dgm:prSet phldrT="[Text]"/>
      <dgm:spPr/>
      <dgm:t>
        <a:bodyPr/>
        <a:lstStyle/>
        <a:p>
          <a:r>
            <a:rPr lang="en-GB">
              <a:latin typeface="Museo Sans Rounded 300" panose="02000000000000000000" pitchFamily="50" charset="0"/>
            </a:rPr>
            <a:t>Service Provision</a:t>
          </a:r>
        </a:p>
      </dgm:t>
    </dgm:pt>
    <dgm:pt modelId="{A63B8DA7-CCA3-49C3-B7B1-060622E2F947}" type="parTrans" cxnId="{ECB69A15-E24D-4958-9283-B42E6EA41ECF}">
      <dgm:prSet/>
      <dgm:spPr/>
      <dgm:t>
        <a:bodyPr/>
        <a:lstStyle/>
        <a:p>
          <a:endParaRPr lang="en-GB"/>
        </a:p>
      </dgm:t>
    </dgm:pt>
    <dgm:pt modelId="{B4473718-30ED-4209-AA82-B78764D38035}" type="sibTrans" cxnId="{ECB69A15-E24D-4958-9283-B42E6EA41ECF}">
      <dgm:prSet/>
      <dgm:spPr/>
      <dgm:t>
        <a:bodyPr/>
        <a:lstStyle/>
        <a:p>
          <a:endParaRPr lang="en-GB"/>
        </a:p>
      </dgm:t>
    </dgm:pt>
    <dgm:pt modelId="{CF13ACF5-4ADA-41AB-AE9E-F47FCE01C0DD}">
      <dgm:prSet/>
      <dgm:spPr/>
      <dgm:t>
        <a:bodyPr/>
        <a:lstStyle/>
        <a:p>
          <a:r>
            <a:rPr lang="en-GB">
              <a:latin typeface="Museo Sans Rounded 300" panose="02000000000000000000" pitchFamily="50" charset="0"/>
            </a:rPr>
            <a:t>Carer Forums</a:t>
          </a:r>
        </a:p>
      </dgm:t>
    </dgm:pt>
    <dgm:pt modelId="{87EF6226-A41E-4D02-92AA-B7C1F3E4EDA9}" type="parTrans" cxnId="{B5962223-C933-4255-8DB5-71DEADD9C846}">
      <dgm:prSet/>
      <dgm:spPr/>
      <dgm:t>
        <a:bodyPr/>
        <a:lstStyle/>
        <a:p>
          <a:endParaRPr lang="en-GB"/>
        </a:p>
      </dgm:t>
    </dgm:pt>
    <dgm:pt modelId="{50724FE8-6756-44AD-B21E-F7A363B7F523}" type="sibTrans" cxnId="{B5962223-C933-4255-8DB5-71DEADD9C846}">
      <dgm:prSet/>
      <dgm:spPr/>
      <dgm:t>
        <a:bodyPr/>
        <a:lstStyle/>
        <a:p>
          <a:endParaRPr lang="en-GB"/>
        </a:p>
      </dgm:t>
    </dgm:pt>
    <dgm:pt modelId="{F77A5A4F-3BFA-4024-8A16-EF97C7AD6467}">
      <dgm:prSet/>
      <dgm:spPr/>
      <dgm:t>
        <a:bodyPr/>
        <a:lstStyle/>
        <a:p>
          <a:r>
            <a:rPr lang="en-GB">
              <a:latin typeface="Museo Sans Rounded 300" panose="02000000000000000000" pitchFamily="50" charset="0"/>
            </a:rPr>
            <a:t>Senior</a:t>
          </a:r>
        </a:p>
        <a:p>
          <a:r>
            <a:rPr lang="en-GB">
              <a:latin typeface="Museo Sans Rounded 300" panose="02000000000000000000" pitchFamily="50" charset="0"/>
            </a:rPr>
            <a:t> Leadership Team</a:t>
          </a:r>
        </a:p>
      </dgm:t>
    </dgm:pt>
    <dgm:pt modelId="{69ED319C-54FA-44AD-AC4D-03EA43619BC9}" type="parTrans" cxnId="{7E99E979-34BF-4EEF-AA85-D86C56B73B53}">
      <dgm:prSet/>
      <dgm:spPr/>
      <dgm:t>
        <a:bodyPr/>
        <a:lstStyle/>
        <a:p>
          <a:endParaRPr lang="en-GB"/>
        </a:p>
      </dgm:t>
    </dgm:pt>
    <dgm:pt modelId="{6F87FD09-36FC-46D1-AAA6-EEE7FFD3944D}" type="sibTrans" cxnId="{7E99E979-34BF-4EEF-AA85-D86C56B73B53}">
      <dgm:prSet/>
      <dgm:spPr/>
      <dgm:t>
        <a:bodyPr/>
        <a:lstStyle/>
        <a:p>
          <a:endParaRPr lang="en-GB"/>
        </a:p>
      </dgm:t>
    </dgm:pt>
    <dgm:pt modelId="{73BADFEF-A241-4DCA-B233-DEE8D5A7E229}">
      <dgm:prSet/>
      <dgm:spPr/>
      <dgm:t>
        <a:bodyPr/>
        <a:lstStyle/>
        <a:p>
          <a:r>
            <a:rPr lang="en-GB">
              <a:latin typeface="Museo Sans Rounded 300" panose="02000000000000000000" pitchFamily="50" charset="0"/>
            </a:rPr>
            <a:t>Estates and Administration  Management</a:t>
          </a:r>
        </a:p>
      </dgm:t>
    </dgm:pt>
    <dgm:pt modelId="{DC52B2EE-206D-4BF3-9F4A-CB3AE69D8207}" type="parTrans" cxnId="{94EDBE3A-0BE4-47E0-8DDC-C75D0FC65601}">
      <dgm:prSet/>
      <dgm:spPr/>
      <dgm:t>
        <a:bodyPr/>
        <a:lstStyle/>
        <a:p>
          <a:endParaRPr lang="en-GB"/>
        </a:p>
      </dgm:t>
    </dgm:pt>
    <dgm:pt modelId="{E38773CB-9C6B-4136-9D3B-2E37295CBDC8}" type="sibTrans" cxnId="{94EDBE3A-0BE4-47E0-8DDC-C75D0FC65601}">
      <dgm:prSet/>
      <dgm:spPr/>
      <dgm:t>
        <a:bodyPr/>
        <a:lstStyle/>
        <a:p>
          <a:endParaRPr lang="en-GB"/>
        </a:p>
      </dgm:t>
    </dgm:pt>
    <dgm:pt modelId="{38430F79-12EE-490F-96A1-A2850204FB7F}">
      <dgm:prSet/>
      <dgm:spPr/>
      <dgm:t>
        <a:bodyPr/>
        <a:lstStyle/>
        <a:p>
          <a:r>
            <a:rPr lang="en-GB">
              <a:latin typeface="Museo Sans Rounded 300" panose="02000000000000000000" pitchFamily="50" charset="0"/>
            </a:rPr>
            <a:t>Governance Management</a:t>
          </a:r>
        </a:p>
      </dgm:t>
    </dgm:pt>
    <dgm:pt modelId="{C46892D2-7F5F-47E8-94AE-FE430E650F03}" type="parTrans" cxnId="{982ED99A-76FA-4908-9055-41F5641116A7}">
      <dgm:prSet/>
      <dgm:spPr/>
      <dgm:t>
        <a:bodyPr/>
        <a:lstStyle/>
        <a:p>
          <a:endParaRPr lang="en-GB"/>
        </a:p>
      </dgm:t>
    </dgm:pt>
    <dgm:pt modelId="{E4C8806A-6E43-49CD-A323-3125C4F2BA70}" type="sibTrans" cxnId="{982ED99A-76FA-4908-9055-41F5641116A7}">
      <dgm:prSet/>
      <dgm:spPr/>
      <dgm:t>
        <a:bodyPr/>
        <a:lstStyle/>
        <a:p>
          <a:endParaRPr lang="en-GB"/>
        </a:p>
      </dgm:t>
    </dgm:pt>
    <dgm:pt modelId="{1134496A-AD6F-4E78-BC2A-B0E7644CDE27}">
      <dgm:prSet/>
      <dgm:spPr/>
      <dgm:t>
        <a:bodyPr/>
        <a:lstStyle/>
        <a:p>
          <a:r>
            <a:rPr lang="en-GB">
              <a:latin typeface="Museo Sans Rounded 300" panose="02000000000000000000" pitchFamily="50" charset="0"/>
            </a:rPr>
            <a:t>Staff</a:t>
          </a:r>
        </a:p>
      </dgm:t>
    </dgm:pt>
    <dgm:pt modelId="{84DF7D14-5A6C-4D28-A8C4-24F3FE74889F}" type="parTrans" cxnId="{988A5856-E3A4-43ED-9F8E-8AE9979007B1}">
      <dgm:prSet/>
      <dgm:spPr/>
      <dgm:t>
        <a:bodyPr/>
        <a:lstStyle/>
        <a:p>
          <a:endParaRPr lang="en-GB"/>
        </a:p>
      </dgm:t>
    </dgm:pt>
    <dgm:pt modelId="{8E0A59E7-DA73-466E-AD80-E279AC89ADF7}" type="sibTrans" cxnId="{988A5856-E3A4-43ED-9F8E-8AE9979007B1}">
      <dgm:prSet/>
      <dgm:spPr/>
      <dgm:t>
        <a:bodyPr/>
        <a:lstStyle/>
        <a:p>
          <a:endParaRPr lang="en-GB"/>
        </a:p>
      </dgm:t>
    </dgm:pt>
    <dgm:pt modelId="{8D1EB26A-CDF8-4E55-B660-A83323739B62}">
      <dgm:prSet custT="1"/>
      <dgm:spPr/>
      <dgm:t>
        <a:bodyPr/>
        <a:lstStyle/>
        <a:p>
          <a:r>
            <a:rPr lang="en-GB" sz="1050">
              <a:latin typeface="Museo Sans Rounded 300" panose="02000000000000000000" pitchFamily="50" charset="0"/>
            </a:rPr>
            <a:t>Volunteers, interns and supporters</a:t>
          </a:r>
        </a:p>
      </dgm:t>
    </dgm:pt>
    <dgm:pt modelId="{DE8BC4FE-A083-41F1-AD2A-23949003D055}" type="parTrans" cxnId="{88953BDC-7DAB-42C1-A39A-B2E6CAC4FDA8}">
      <dgm:prSet/>
      <dgm:spPr/>
      <dgm:t>
        <a:bodyPr/>
        <a:lstStyle/>
        <a:p>
          <a:endParaRPr lang="en-GB"/>
        </a:p>
      </dgm:t>
    </dgm:pt>
    <dgm:pt modelId="{FEF52B13-E80E-4122-8936-06E95698863D}" type="sibTrans" cxnId="{88953BDC-7DAB-42C1-A39A-B2E6CAC4FDA8}">
      <dgm:prSet/>
      <dgm:spPr/>
      <dgm:t>
        <a:bodyPr/>
        <a:lstStyle/>
        <a:p>
          <a:endParaRPr lang="en-GB"/>
        </a:p>
      </dgm:t>
    </dgm:pt>
    <dgm:pt modelId="{C80764CA-3C2A-4EDC-9EF7-4133D2E8992D}" type="pres">
      <dgm:prSet presAssocID="{1E03D7D9-9510-44CB-A89E-8C1A22C211C0}" presName="hierChild1" presStyleCnt="0">
        <dgm:presLayoutVars>
          <dgm:orgChart val="1"/>
          <dgm:chPref val="1"/>
          <dgm:dir/>
          <dgm:animOne val="branch"/>
          <dgm:animLvl val="lvl"/>
          <dgm:resizeHandles/>
        </dgm:presLayoutVars>
      </dgm:prSet>
      <dgm:spPr/>
    </dgm:pt>
    <dgm:pt modelId="{3B60E9E9-19D5-4B6C-B904-D0931E9B93E4}" type="pres">
      <dgm:prSet presAssocID="{2A2E21E9-6E5A-4CB0-A0CD-3B705C1C5753}" presName="hierRoot1" presStyleCnt="0">
        <dgm:presLayoutVars>
          <dgm:hierBranch val="init"/>
        </dgm:presLayoutVars>
      </dgm:prSet>
      <dgm:spPr/>
    </dgm:pt>
    <dgm:pt modelId="{2C9721C7-CB56-4127-80AF-0F526E930BC9}" type="pres">
      <dgm:prSet presAssocID="{2A2E21E9-6E5A-4CB0-A0CD-3B705C1C5753}" presName="rootComposite1" presStyleCnt="0"/>
      <dgm:spPr/>
    </dgm:pt>
    <dgm:pt modelId="{9E457808-A434-45F4-8514-60D09F194593}" type="pres">
      <dgm:prSet presAssocID="{2A2E21E9-6E5A-4CB0-A0CD-3B705C1C5753}" presName="rootText1" presStyleLbl="node0" presStyleIdx="0" presStyleCnt="1" custScaleX="133474" custScaleY="154508">
        <dgm:presLayoutVars>
          <dgm:chPref val="3"/>
        </dgm:presLayoutVars>
      </dgm:prSet>
      <dgm:spPr/>
    </dgm:pt>
    <dgm:pt modelId="{D94FB2C8-4A9C-4F73-929D-4AC9C7C85373}" type="pres">
      <dgm:prSet presAssocID="{2A2E21E9-6E5A-4CB0-A0CD-3B705C1C5753}" presName="rootConnector1" presStyleLbl="asst0" presStyleIdx="0" presStyleCnt="0"/>
      <dgm:spPr/>
    </dgm:pt>
    <dgm:pt modelId="{D1A53FF8-FF2F-45D5-8613-8DDA7050EF4A}" type="pres">
      <dgm:prSet presAssocID="{2A2E21E9-6E5A-4CB0-A0CD-3B705C1C5753}" presName="hierChild2" presStyleCnt="0"/>
      <dgm:spPr/>
    </dgm:pt>
    <dgm:pt modelId="{6361EC73-84A4-407C-B9E7-8C49758636AB}" type="pres">
      <dgm:prSet presAssocID="{E22E7B0E-D8D7-49B7-BEA5-43263E91F2BD}" presName="Name37" presStyleLbl="parChTrans1D2" presStyleIdx="0" presStyleCnt="4"/>
      <dgm:spPr/>
    </dgm:pt>
    <dgm:pt modelId="{CB00013A-D1D1-461E-AF48-A01AC0F59220}" type="pres">
      <dgm:prSet presAssocID="{FABC1B8B-BD62-4EA2-868C-17D91AA14A85}" presName="hierRoot2" presStyleCnt="0">
        <dgm:presLayoutVars>
          <dgm:hierBranch val="init"/>
        </dgm:presLayoutVars>
      </dgm:prSet>
      <dgm:spPr/>
    </dgm:pt>
    <dgm:pt modelId="{2C56C417-0841-4F8B-AEF9-2F4DC8531ABA}" type="pres">
      <dgm:prSet presAssocID="{FABC1B8B-BD62-4EA2-868C-17D91AA14A85}" presName="rootComposite" presStyleCnt="0"/>
      <dgm:spPr/>
    </dgm:pt>
    <dgm:pt modelId="{6701FE02-A8E7-4518-BD14-00D2A5E83692}" type="pres">
      <dgm:prSet presAssocID="{FABC1B8B-BD62-4EA2-868C-17D91AA14A85}" presName="rootText" presStyleLbl="node2" presStyleIdx="0" presStyleCnt="4" custScaleX="223049" custScaleY="154516">
        <dgm:presLayoutVars>
          <dgm:chPref val="3"/>
        </dgm:presLayoutVars>
      </dgm:prSet>
      <dgm:spPr/>
    </dgm:pt>
    <dgm:pt modelId="{B1383320-7C0A-46A8-8E34-607F70630133}" type="pres">
      <dgm:prSet presAssocID="{FABC1B8B-BD62-4EA2-868C-17D91AA14A85}" presName="rootConnector" presStyleLbl="node2" presStyleIdx="0" presStyleCnt="4"/>
      <dgm:spPr/>
    </dgm:pt>
    <dgm:pt modelId="{A88501F3-6FA9-4652-A5FA-198D6190D3C9}" type="pres">
      <dgm:prSet presAssocID="{FABC1B8B-BD62-4EA2-868C-17D91AA14A85}" presName="hierChild4" presStyleCnt="0"/>
      <dgm:spPr/>
    </dgm:pt>
    <dgm:pt modelId="{FF27DD06-85BD-450E-984C-970947FE4F98}" type="pres">
      <dgm:prSet presAssocID="{FABC1B8B-BD62-4EA2-868C-17D91AA14A85}" presName="hierChild5" presStyleCnt="0"/>
      <dgm:spPr/>
    </dgm:pt>
    <dgm:pt modelId="{DE26CEEA-DBB6-40B7-B31E-C0F5A79B5BEA}" type="pres">
      <dgm:prSet presAssocID="{CEDE946B-8332-4BC6-A5AE-313DB6AD2074}" presName="Name37" presStyleLbl="parChTrans1D2" presStyleIdx="1" presStyleCnt="4"/>
      <dgm:spPr/>
    </dgm:pt>
    <dgm:pt modelId="{7355E84C-C669-4C5A-9A0A-75D49F484A5D}" type="pres">
      <dgm:prSet presAssocID="{0F03D5BB-0FD8-45CE-83F9-0B9E445029CA}" presName="hierRoot2" presStyleCnt="0">
        <dgm:presLayoutVars>
          <dgm:hierBranch val="init"/>
        </dgm:presLayoutVars>
      </dgm:prSet>
      <dgm:spPr/>
    </dgm:pt>
    <dgm:pt modelId="{22ADAA4D-E020-4AE0-A9D9-A3269D3A6368}" type="pres">
      <dgm:prSet presAssocID="{0F03D5BB-0FD8-45CE-83F9-0B9E445029CA}" presName="rootComposite" presStyleCnt="0"/>
      <dgm:spPr/>
    </dgm:pt>
    <dgm:pt modelId="{41158F29-7CFD-410E-8B9D-6ECA899796A1}" type="pres">
      <dgm:prSet presAssocID="{0F03D5BB-0FD8-45CE-83F9-0B9E445029CA}" presName="rootText" presStyleLbl="node2" presStyleIdx="1" presStyleCnt="4" custScaleX="195637" custScaleY="154516">
        <dgm:presLayoutVars>
          <dgm:chPref val="3"/>
        </dgm:presLayoutVars>
      </dgm:prSet>
      <dgm:spPr/>
    </dgm:pt>
    <dgm:pt modelId="{51D8BFA6-F220-4127-8B39-802314EC30D4}" type="pres">
      <dgm:prSet presAssocID="{0F03D5BB-0FD8-45CE-83F9-0B9E445029CA}" presName="rootConnector" presStyleLbl="node2" presStyleIdx="1" presStyleCnt="4"/>
      <dgm:spPr/>
    </dgm:pt>
    <dgm:pt modelId="{BE3F6CD3-F7EB-4211-AD57-46197DC2FA71}" type="pres">
      <dgm:prSet presAssocID="{0F03D5BB-0FD8-45CE-83F9-0B9E445029CA}" presName="hierChild4" presStyleCnt="0"/>
      <dgm:spPr/>
    </dgm:pt>
    <dgm:pt modelId="{92EEB1B4-BADC-4369-BE72-0FAF539C5DD1}" type="pres">
      <dgm:prSet presAssocID="{0F03D5BB-0FD8-45CE-83F9-0B9E445029CA}" presName="hierChild5" presStyleCnt="0"/>
      <dgm:spPr/>
    </dgm:pt>
    <dgm:pt modelId="{098E4DC8-AA19-410C-9F41-64437D441D29}" type="pres">
      <dgm:prSet presAssocID="{86362FD7-6F67-47B3-86F5-4A398B019579}" presName="Name37" presStyleLbl="parChTrans1D2" presStyleIdx="2" presStyleCnt="4"/>
      <dgm:spPr/>
    </dgm:pt>
    <dgm:pt modelId="{BD10C07C-2B34-4E45-B3D8-C1D0D3F75877}" type="pres">
      <dgm:prSet presAssocID="{6FC8C3E2-1B04-457C-A00B-C30B59426440}" presName="hierRoot2" presStyleCnt="0">
        <dgm:presLayoutVars>
          <dgm:hierBranch val="init"/>
        </dgm:presLayoutVars>
      </dgm:prSet>
      <dgm:spPr/>
    </dgm:pt>
    <dgm:pt modelId="{78A85154-2709-4ACB-A6FE-D5E9592B4A52}" type="pres">
      <dgm:prSet presAssocID="{6FC8C3E2-1B04-457C-A00B-C30B59426440}" presName="rootComposite" presStyleCnt="0"/>
      <dgm:spPr/>
    </dgm:pt>
    <dgm:pt modelId="{2F55BA10-7785-4162-9001-67198AD3AFD7}" type="pres">
      <dgm:prSet presAssocID="{6FC8C3E2-1B04-457C-A00B-C30B59426440}" presName="rootText" presStyleLbl="node2" presStyleIdx="2" presStyleCnt="4" custScaleX="195809" custScaleY="154688">
        <dgm:presLayoutVars>
          <dgm:chPref val="3"/>
        </dgm:presLayoutVars>
      </dgm:prSet>
      <dgm:spPr/>
    </dgm:pt>
    <dgm:pt modelId="{B101E0A3-44BE-4E17-B5F0-6FE04CB61F2B}" type="pres">
      <dgm:prSet presAssocID="{6FC8C3E2-1B04-457C-A00B-C30B59426440}" presName="rootConnector" presStyleLbl="node2" presStyleIdx="2" presStyleCnt="4"/>
      <dgm:spPr/>
    </dgm:pt>
    <dgm:pt modelId="{E1B3A0DE-632E-4424-A7B8-E65B35D6BDFB}" type="pres">
      <dgm:prSet presAssocID="{6FC8C3E2-1B04-457C-A00B-C30B59426440}" presName="hierChild4" presStyleCnt="0"/>
      <dgm:spPr/>
    </dgm:pt>
    <dgm:pt modelId="{6D8A9305-8F91-415B-9611-6FA1CAE29BA8}" type="pres">
      <dgm:prSet presAssocID="{87EF6226-A41E-4D02-92AA-B7C1F3E4EDA9}" presName="Name37" presStyleLbl="parChTrans1D3" presStyleIdx="0" presStyleCnt="2"/>
      <dgm:spPr/>
    </dgm:pt>
    <dgm:pt modelId="{14E24918-03D7-4ECD-B8F2-98AC2BB18973}" type="pres">
      <dgm:prSet presAssocID="{CF13ACF5-4ADA-41AB-AE9E-F47FCE01C0DD}" presName="hierRoot2" presStyleCnt="0">
        <dgm:presLayoutVars>
          <dgm:hierBranch val="init"/>
        </dgm:presLayoutVars>
      </dgm:prSet>
      <dgm:spPr/>
    </dgm:pt>
    <dgm:pt modelId="{B24A8B60-87B9-4B27-8CF8-D7736FC81474}" type="pres">
      <dgm:prSet presAssocID="{CF13ACF5-4ADA-41AB-AE9E-F47FCE01C0DD}" presName="rootComposite" presStyleCnt="0"/>
      <dgm:spPr/>
    </dgm:pt>
    <dgm:pt modelId="{F1E18684-5782-466B-952A-0C044CF23596}" type="pres">
      <dgm:prSet presAssocID="{CF13ACF5-4ADA-41AB-AE9E-F47FCE01C0DD}" presName="rootText" presStyleLbl="node3" presStyleIdx="0" presStyleCnt="2" custScaleX="195522" custScaleY="154447">
        <dgm:presLayoutVars>
          <dgm:chPref val="3"/>
        </dgm:presLayoutVars>
      </dgm:prSet>
      <dgm:spPr/>
    </dgm:pt>
    <dgm:pt modelId="{7AA6544E-E850-4AA4-B37D-EE5F1AC281C1}" type="pres">
      <dgm:prSet presAssocID="{CF13ACF5-4ADA-41AB-AE9E-F47FCE01C0DD}" presName="rootConnector" presStyleLbl="node3" presStyleIdx="0" presStyleCnt="2"/>
      <dgm:spPr/>
    </dgm:pt>
    <dgm:pt modelId="{68AAC40B-76CB-4C69-BB34-2C82CF8AEF91}" type="pres">
      <dgm:prSet presAssocID="{CF13ACF5-4ADA-41AB-AE9E-F47FCE01C0DD}" presName="hierChild4" presStyleCnt="0"/>
      <dgm:spPr/>
    </dgm:pt>
    <dgm:pt modelId="{4B0742F7-CA41-404C-B943-F86638656655}" type="pres">
      <dgm:prSet presAssocID="{CF13ACF5-4ADA-41AB-AE9E-F47FCE01C0DD}" presName="hierChild5" presStyleCnt="0"/>
      <dgm:spPr/>
    </dgm:pt>
    <dgm:pt modelId="{FA516480-A9D5-4628-A906-2112E78F74EC}" type="pres">
      <dgm:prSet presAssocID="{69ED319C-54FA-44AD-AC4D-03EA43619BC9}" presName="Name37" presStyleLbl="parChTrans1D3" presStyleIdx="1" presStyleCnt="2"/>
      <dgm:spPr/>
    </dgm:pt>
    <dgm:pt modelId="{E96A6AE0-0FD7-47E6-838A-188F1E514C3D}" type="pres">
      <dgm:prSet presAssocID="{F77A5A4F-3BFA-4024-8A16-EF97C7AD6467}" presName="hierRoot2" presStyleCnt="0">
        <dgm:presLayoutVars>
          <dgm:hierBranch val="init"/>
        </dgm:presLayoutVars>
      </dgm:prSet>
      <dgm:spPr/>
    </dgm:pt>
    <dgm:pt modelId="{0EA7A805-88A7-42FE-8F9C-4CE59382AD12}" type="pres">
      <dgm:prSet presAssocID="{F77A5A4F-3BFA-4024-8A16-EF97C7AD6467}" presName="rootComposite" presStyleCnt="0"/>
      <dgm:spPr/>
    </dgm:pt>
    <dgm:pt modelId="{C338876E-5EED-46CF-89B4-845B4B467390}" type="pres">
      <dgm:prSet presAssocID="{F77A5A4F-3BFA-4024-8A16-EF97C7AD6467}" presName="rootText" presStyleLbl="node3" presStyleIdx="1" presStyleCnt="2" custScaleX="204294" custScaleY="167433">
        <dgm:presLayoutVars>
          <dgm:chPref val="3"/>
        </dgm:presLayoutVars>
      </dgm:prSet>
      <dgm:spPr/>
    </dgm:pt>
    <dgm:pt modelId="{2A41B320-51E2-420C-977D-D1D569D0CC69}" type="pres">
      <dgm:prSet presAssocID="{F77A5A4F-3BFA-4024-8A16-EF97C7AD6467}" presName="rootConnector" presStyleLbl="node3" presStyleIdx="1" presStyleCnt="2"/>
      <dgm:spPr/>
    </dgm:pt>
    <dgm:pt modelId="{40AFB7A9-CF80-4F0E-B3ED-0A176700ACF0}" type="pres">
      <dgm:prSet presAssocID="{F77A5A4F-3BFA-4024-8A16-EF97C7AD6467}" presName="hierChild4" presStyleCnt="0"/>
      <dgm:spPr/>
    </dgm:pt>
    <dgm:pt modelId="{56B1935A-449F-4BF1-9CB6-FA4AA967879D}" type="pres">
      <dgm:prSet presAssocID="{DC52B2EE-206D-4BF3-9F4A-CB3AE69D8207}" presName="Name37" presStyleLbl="parChTrans1D4" presStyleIdx="0" presStyleCnt="4"/>
      <dgm:spPr/>
    </dgm:pt>
    <dgm:pt modelId="{459FEB61-D4A3-44C8-9892-95F42BF1D012}" type="pres">
      <dgm:prSet presAssocID="{73BADFEF-A241-4DCA-B233-DEE8D5A7E229}" presName="hierRoot2" presStyleCnt="0">
        <dgm:presLayoutVars>
          <dgm:hierBranch val="init"/>
        </dgm:presLayoutVars>
      </dgm:prSet>
      <dgm:spPr/>
    </dgm:pt>
    <dgm:pt modelId="{AC5EFDCE-206E-48B1-BED1-2BC0AA51813D}" type="pres">
      <dgm:prSet presAssocID="{73BADFEF-A241-4DCA-B233-DEE8D5A7E229}" presName="rootComposite" presStyleCnt="0"/>
      <dgm:spPr/>
    </dgm:pt>
    <dgm:pt modelId="{174E51A8-C084-4FAE-9504-699236D5BF46}" type="pres">
      <dgm:prSet presAssocID="{73BADFEF-A241-4DCA-B233-DEE8D5A7E229}" presName="rootText" presStyleLbl="node4" presStyleIdx="0" presStyleCnt="4" custScaleX="194108" custScaleY="154508">
        <dgm:presLayoutVars>
          <dgm:chPref val="3"/>
        </dgm:presLayoutVars>
      </dgm:prSet>
      <dgm:spPr/>
    </dgm:pt>
    <dgm:pt modelId="{CF2C2841-555E-402D-B3D0-8DBF712F255D}" type="pres">
      <dgm:prSet presAssocID="{73BADFEF-A241-4DCA-B233-DEE8D5A7E229}" presName="rootConnector" presStyleLbl="node4" presStyleIdx="0" presStyleCnt="4"/>
      <dgm:spPr/>
    </dgm:pt>
    <dgm:pt modelId="{C106187F-CB0F-4B3E-B518-707252015381}" type="pres">
      <dgm:prSet presAssocID="{73BADFEF-A241-4DCA-B233-DEE8D5A7E229}" presName="hierChild4" presStyleCnt="0"/>
      <dgm:spPr/>
    </dgm:pt>
    <dgm:pt modelId="{0DA0190D-771C-4A38-9417-115C3CBCC62B}" type="pres">
      <dgm:prSet presAssocID="{73BADFEF-A241-4DCA-B233-DEE8D5A7E229}" presName="hierChild5" presStyleCnt="0"/>
      <dgm:spPr/>
    </dgm:pt>
    <dgm:pt modelId="{DDBF911B-7FA4-4A49-AD6A-F989B7022829}" type="pres">
      <dgm:prSet presAssocID="{C46892D2-7F5F-47E8-94AE-FE430E650F03}" presName="Name37" presStyleLbl="parChTrans1D4" presStyleIdx="1" presStyleCnt="4"/>
      <dgm:spPr/>
    </dgm:pt>
    <dgm:pt modelId="{629B0E48-781C-4EC7-AA88-183C4E73B867}" type="pres">
      <dgm:prSet presAssocID="{38430F79-12EE-490F-96A1-A2850204FB7F}" presName="hierRoot2" presStyleCnt="0">
        <dgm:presLayoutVars>
          <dgm:hierBranch val="init"/>
        </dgm:presLayoutVars>
      </dgm:prSet>
      <dgm:spPr/>
    </dgm:pt>
    <dgm:pt modelId="{759BDB78-34BD-490B-9F00-95C2F9DA96A8}" type="pres">
      <dgm:prSet presAssocID="{38430F79-12EE-490F-96A1-A2850204FB7F}" presName="rootComposite" presStyleCnt="0"/>
      <dgm:spPr/>
    </dgm:pt>
    <dgm:pt modelId="{264BE6AE-E924-41EB-B99B-06FD7A683E5E}" type="pres">
      <dgm:prSet presAssocID="{38430F79-12EE-490F-96A1-A2850204FB7F}" presName="rootText" presStyleLbl="node4" presStyleIdx="1" presStyleCnt="4" custScaleX="119716" custScaleY="154508">
        <dgm:presLayoutVars>
          <dgm:chPref val="3"/>
        </dgm:presLayoutVars>
      </dgm:prSet>
      <dgm:spPr/>
    </dgm:pt>
    <dgm:pt modelId="{AF6BE5EC-C457-446A-BD6F-929A1CB98C36}" type="pres">
      <dgm:prSet presAssocID="{38430F79-12EE-490F-96A1-A2850204FB7F}" presName="rootConnector" presStyleLbl="node4" presStyleIdx="1" presStyleCnt="4"/>
      <dgm:spPr/>
    </dgm:pt>
    <dgm:pt modelId="{7B28B710-6F5F-4205-8019-D0E660B6678B}" type="pres">
      <dgm:prSet presAssocID="{38430F79-12EE-490F-96A1-A2850204FB7F}" presName="hierChild4" presStyleCnt="0"/>
      <dgm:spPr/>
    </dgm:pt>
    <dgm:pt modelId="{A2AA4455-1A5D-447E-9109-332826842455}" type="pres">
      <dgm:prSet presAssocID="{38430F79-12EE-490F-96A1-A2850204FB7F}" presName="hierChild5" presStyleCnt="0"/>
      <dgm:spPr/>
    </dgm:pt>
    <dgm:pt modelId="{3CDEEA02-A048-48B7-90D7-9D3C8121D229}" type="pres">
      <dgm:prSet presAssocID="{84DF7D14-5A6C-4D28-A8C4-24F3FE74889F}" presName="Name37" presStyleLbl="parChTrans1D4" presStyleIdx="2" presStyleCnt="4"/>
      <dgm:spPr/>
    </dgm:pt>
    <dgm:pt modelId="{528C6891-550F-4E85-9713-32D255C335ED}" type="pres">
      <dgm:prSet presAssocID="{1134496A-AD6F-4E78-BC2A-B0E7644CDE27}" presName="hierRoot2" presStyleCnt="0">
        <dgm:presLayoutVars>
          <dgm:hierBranch val="init"/>
        </dgm:presLayoutVars>
      </dgm:prSet>
      <dgm:spPr/>
    </dgm:pt>
    <dgm:pt modelId="{8CBD04E4-76E0-41E6-BDA1-FACC6B539A19}" type="pres">
      <dgm:prSet presAssocID="{1134496A-AD6F-4E78-BC2A-B0E7644CDE27}" presName="rootComposite" presStyleCnt="0"/>
      <dgm:spPr/>
    </dgm:pt>
    <dgm:pt modelId="{723E00DB-2249-4940-992D-EDACCC9A03C1}" type="pres">
      <dgm:prSet presAssocID="{1134496A-AD6F-4E78-BC2A-B0E7644CDE27}" presName="rootText" presStyleLbl="node4" presStyleIdx="2" presStyleCnt="4" custScaleY="154508">
        <dgm:presLayoutVars>
          <dgm:chPref val="3"/>
        </dgm:presLayoutVars>
      </dgm:prSet>
      <dgm:spPr/>
    </dgm:pt>
    <dgm:pt modelId="{8E8E8679-C268-4423-8D99-5CF1BD7091A9}" type="pres">
      <dgm:prSet presAssocID="{1134496A-AD6F-4E78-BC2A-B0E7644CDE27}" presName="rootConnector" presStyleLbl="node4" presStyleIdx="2" presStyleCnt="4"/>
      <dgm:spPr/>
    </dgm:pt>
    <dgm:pt modelId="{02880E63-4B6E-4B59-ADC6-B4627BBD73B0}" type="pres">
      <dgm:prSet presAssocID="{1134496A-AD6F-4E78-BC2A-B0E7644CDE27}" presName="hierChild4" presStyleCnt="0"/>
      <dgm:spPr/>
    </dgm:pt>
    <dgm:pt modelId="{90016474-3649-4862-A6B5-954E76258133}" type="pres">
      <dgm:prSet presAssocID="{DE8BC4FE-A083-41F1-AD2A-23949003D055}" presName="Name37" presStyleLbl="parChTrans1D4" presStyleIdx="3" presStyleCnt="4"/>
      <dgm:spPr/>
    </dgm:pt>
    <dgm:pt modelId="{3314EFE6-D715-4484-A249-93D2AE9039BB}" type="pres">
      <dgm:prSet presAssocID="{8D1EB26A-CDF8-4E55-B660-A83323739B62}" presName="hierRoot2" presStyleCnt="0">
        <dgm:presLayoutVars>
          <dgm:hierBranch val="init"/>
        </dgm:presLayoutVars>
      </dgm:prSet>
      <dgm:spPr/>
    </dgm:pt>
    <dgm:pt modelId="{B7692522-3BFE-45B1-9F50-F62EA0B86EB3}" type="pres">
      <dgm:prSet presAssocID="{8D1EB26A-CDF8-4E55-B660-A83323739B62}" presName="rootComposite" presStyleCnt="0"/>
      <dgm:spPr/>
    </dgm:pt>
    <dgm:pt modelId="{5B403A09-0132-41AD-AC0A-5CD5CA3B8352}" type="pres">
      <dgm:prSet presAssocID="{8D1EB26A-CDF8-4E55-B660-A83323739B62}" presName="rootText" presStyleLbl="node4" presStyleIdx="3" presStyleCnt="4" custScaleX="127796" custScaleY="154508">
        <dgm:presLayoutVars>
          <dgm:chPref val="3"/>
        </dgm:presLayoutVars>
      </dgm:prSet>
      <dgm:spPr/>
    </dgm:pt>
    <dgm:pt modelId="{7D7BB9B9-0D0E-47B9-9E79-BDD277AEFD26}" type="pres">
      <dgm:prSet presAssocID="{8D1EB26A-CDF8-4E55-B660-A83323739B62}" presName="rootConnector" presStyleLbl="node4" presStyleIdx="3" presStyleCnt="4"/>
      <dgm:spPr/>
    </dgm:pt>
    <dgm:pt modelId="{FA6DF5BF-42DF-450D-B1A5-BF5A15D9EA9D}" type="pres">
      <dgm:prSet presAssocID="{8D1EB26A-CDF8-4E55-B660-A83323739B62}" presName="hierChild4" presStyleCnt="0"/>
      <dgm:spPr/>
    </dgm:pt>
    <dgm:pt modelId="{521337A4-FAF6-43C5-96F3-06D5ECBE0D5F}" type="pres">
      <dgm:prSet presAssocID="{8D1EB26A-CDF8-4E55-B660-A83323739B62}" presName="hierChild5" presStyleCnt="0"/>
      <dgm:spPr/>
    </dgm:pt>
    <dgm:pt modelId="{450A86A9-69F7-4DD1-BF9C-065A8D0834DD}" type="pres">
      <dgm:prSet presAssocID="{1134496A-AD6F-4E78-BC2A-B0E7644CDE27}" presName="hierChild5" presStyleCnt="0"/>
      <dgm:spPr/>
    </dgm:pt>
    <dgm:pt modelId="{6F788334-2949-4DAF-A408-2D6814E88378}" type="pres">
      <dgm:prSet presAssocID="{F77A5A4F-3BFA-4024-8A16-EF97C7AD6467}" presName="hierChild5" presStyleCnt="0"/>
      <dgm:spPr/>
    </dgm:pt>
    <dgm:pt modelId="{0A1753D7-F482-4E5A-A0F6-46294CD8A631}" type="pres">
      <dgm:prSet presAssocID="{6FC8C3E2-1B04-457C-A00B-C30B59426440}" presName="hierChild5" presStyleCnt="0"/>
      <dgm:spPr/>
    </dgm:pt>
    <dgm:pt modelId="{EEF12381-DC06-4732-9549-8B361DEABB44}" type="pres">
      <dgm:prSet presAssocID="{A63B8DA7-CCA3-49C3-B7B1-060622E2F947}" presName="Name37" presStyleLbl="parChTrans1D2" presStyleIdx="3" presStyleCnt="4"/>
      <dgm:spPr/>
    </dgm:pt>
    <dgm:pt modelId="{A64F0DCE-6A2A-472F-AD51-6EE7E5C04FD2}" type="pres">
      <dgm:prSet presAssocID="{2C4AF8F5-0018-49F2-8FC2-1587E234B7DF}" presName="hierRoot2" presStyleCnt="0">
        <dgm:presLayoutVars>
          <dgm:hierBranch val="init"/>
        </dgm:presLayoutVars>
      </dgm:prSet>
      <dgm:spPr/>
    </dgm:pt>
    <dgm:pt modelId="{10C951DA-1414-4652-9A3D-9FBAE61180A2}" type="pres">
      <dgm:prSet presAssocID="{2C4AF8F5-0018-49F2-8FC2-1587E234B7DF}" presName="rootComposite" presStyleCnt="0"/>
      <dgm:spPr/>
    </dgm:pt>
    <dgm:pt modelId="{66E75F16-3385-4065-854B-09DEBB0BB769}" type="pres">
      <dgm:prSet presAssocID="{2C4AF8F5-0018-49F2-8FC2-1587E234B7DF}" presName="rootText" presStyleLbl="node2" presStyleIdx="3" presStyleCnt="4" custScaleX="192620" custScaleY="154515">
        <dgm:presLayoutVars>
          <dgm:chPref val="3"/>
        </dgm:presLayoutVars>
      </dgm:prSet>
      <dgm:spPr/>
    </dgm:pt>
    <dgm:pt modelId="{B7367180-D96F-480D-85F1-7EB6C03752C0}" type="pres">
      <dgm:prSet presAssocID="{2C4AF8F5-0018-49F2-8FC2-1587E234B7DF}" presName="rootConnector" presStyleLbl="node2" presStyleIdx="3" presStyleCnt="4"/>
      <dgm:spPr/>
    </dgm:pt>
    <dgm:pt modelId="{EA880EBD-01F8-4B98-A01A-C8002B78AA39}" type="pres">
      <dgm:prSet presAssocID="{2C4AF8F5-0018-49F2-8FC2-1587E234B7DF}" presName="hierChild4" presStyleCnt="0"/>
      <dgm:spPr/>
    </dgm:pt>
    <dgm:pt modelId="{2CF0D802-A90B-4763-846B-87F0FED05B36}" type="pres">
      <dgm:prSet presAssocID="{2C4AF8F5-0018-49F2-8FC2-1587E234B7DF}" presName="hierChild5" presStyleCnt="0"/>
      <dgm:spPr/>
    </dgm:pt>
    <dgm:pt modelId="{932BDC21-C6FE-4A69-BD35-7B4C04FDFFFE}" type="pres">
      <dgm:prSet presAssocID="{2A2E21E9-6E5A-4CB0-A0CD-3B705C1C5753}" presName="hierChild3" presStyleCnt="0"/>
      <dgm:spPr/>
    </dgm:pt>
  </dgm:ptLst>
  <dgm:cxnLst>
    <dgm:cxn modelId="{3BF87900-9B4B-4DA5-9193-F27585427C28}" srcId="{2A2E21E9-6E5A-4CB0-A0CD-3B705C1C5753}" destId="{FABC1B8B-BD62-4EA2-868C-17D91AA14A85}" srcOrd="0" destOrd="0" parTransId="{E22E7B0E-D8D7-49B7-BEA5-43263E91F2BD}" sibTransId="{C3B92558-CDE3-413B-A078-808E72E2A522}"/>
    <dgm:cxn modelId="{AEB2FA04-4B47-4685-91E9-2006C11E0598}" type="presOf" srcId="{0F03D5BB-0FD8-45CE-83F9-0B9E445029CA}" destId="{41158F29-7CFD-410E-8B9D-6ECA899796A1}" srcOrd="0" destOrd="0" presId="urn:microsoft.com/office/officeart/2005/8/layout/orgChart1"/>
    <dgm:cxn modelId="{37252814-9F9B-4ED9-89C8-A3E68F1BCD9C}" srcId="{2A2E21E9-6E5A-4CB0-A0CD-3B705C1C5753}" destId="{0F03D5BB-0FD8-45CE-83F9-0B9E445029CA}" srcOrd="1" destOrd="0" parTransId="{CEDE946B-8332-4BC6-A5AE-313DB6AD2074}" sibTransId="{E1081149-6883-4623-986D-B9D000A5A245}"/>
    <dgm:cxn modelId="{ECB69A15-E24D-4958-9283-B42E6EA41ECF}" srcId="{2A2E21E9-6E5A-4CB0-A0CD-3B705C1C5753}" destId="{2C4AF8F5-0018-49F2-8FC2-1587E234B7DF}" srcOrd="3" destOrd="0" parTransId="{A63B8DA7-CCA3-49C3-B7B1-060622E2F947}" sibTransId="{B4473718-30ED-4209-AA82-B78764D38035}"/>
    <dgm:cxn modelId="{B5962223-C933-4255-8DB5-71DEADD9C846}" srcId="{6FC8C3E2-1B04-457C-A00B-C30B59426440}" destId="{CF13ACF5-4ADA-41AB-AE9E-F47FCE01C0DD}" srcOrd="0" destOrd="0" parTransId="{87EF6226-A41E-4D02-92AA-B7C1F3E4EDA9}" sibTransId="{50724FE8-6756-44AD-B21E-F7A363B7F523}"/>
    <dgm:cxn modelId="{8150ED2B-D850-4056-8EC1-FF7BF9A8D5D4}" type="presOf" srcId="{F77A5A4F-3BFA-4024-8A16-EF97C7AD6467}" destId="{C338876E-5EED-46CF-89B4-845B4B467390}" srcOrd="0" destOrd="0" presId="urn:microsoft.com/office/officeart/2005/8/layout/orgChart1"/>
    <dgm:cxn modelId="{72F31C35-8E01-44B9-8223-8C545F0A3373}" type="presOf" srcId="{FABC1B8B-BD62-4EA2-868C-17D91AA14A85}" destId="{B1383320-7C0A-46A8-8E34-607F70630133}" srcOrd="1" destOrd="0" presId="urn:microsoft.com/office/officeart/2005/8/layout/orgChart1"/>
    <dgm:cxn modelId="{C82B0E38-AFE3-4FED-9201-2EF54317E4FD}" type="presOf" srcId="{6FC8C3E2-1B04-457C-A00B-C30B59426440}" destId="{2F55BA10-7785-4162-9001-67198AD3AFD7}" srcOrd="0" destOrd="0" presId="urn:microsoft.com/office/officeart/2005/8/layout/orgChart1"/>
    <dgm:cxn modelId="{94EDBE3A-0BE4-47E0-8DDC-C75D0FC65601}" srcId="{F77A5A4F-3BFA-4024-8A16-EF97C7AD6467}" destId="{73BADFEF-A241-4DCA-B233-DEE8D5A7E229}" srcOrd="0" destOrd="0" parTransId="{DC52B2EE-206D-4BF3-9F4A-CB3AE69D8207}" sibTransId="{E38773CB-9C6B-4136-9D3B-2E37295CBDC8}"/>
    <dgm:cxn modelId="{41E51941-B003-434E-97D5-6F1B1A59B68F}" type="presOf" srcId="{2A2E21E9-6E5A-4CB0-A0CD-3B705C1C5753}" destId="{D94FB2C8-4A9C-4F73-929D-4AC9C7C85373}" srcOrd="1" destOrd="0" presId="urn:microsoft.com/office/officeart/2005/8/layout/orgChart1"/>
    <dgm:cxn modelId="{A9F15343-C0C8-450F-B586-87344001F1C4}" type="presOf" srcId="{E22E7B0E-D8D7-49B7-BEA5-43263E91F2BD}" destId="{6361EC73-84A4-407C-B9E7-8C49758636AB}" srcOrd="0" destOrd="0" presId="urn:microsoft.com/office/officeart/2005/8/layout/orgChart1"/>
    <dgm:cxn modelId="{38EB7443-0475-42B6-AD74-D4267366E36E}" type="presOf" srcId="{C46892D2-7F5F-47E8-94AE-FE430E650F03}" destId="{DDBF911B-7FA4-4A49-AD6A-F989B7022829}" srcOrd="0" destOrd="0" presId="urn:microsoft.com/office/officeart/2005/8/layout/orgChart1"/>
    <dgm:cxn modelId="{1D4FD064-6592-40EF-A72C-3C591E233CB8}" type="presOf" srcId="{FABC1B8B-BD62-4EA2-868C-17D91AA14A85}" destId="{6701FE02-A8E7-4518-BD14-00D2A5E83692}" srcOrd="0" destOrd="0" presId="urn:microsoft.com/office/officeart/2005/8/layout/orgChart1"/>
    <dgm:cxn modelId="{CF774F68-549A-4A5A-86B7-C2876F37D49A}" type="presOf" srcId="{1E03D7D9-9510-44CB-A89E-8C1A22C211C0}" destId="{C80764CA-3C2A-4EDC-9EF7-4133D2E8992D}" srcOrd="0" destOrd="0" presId="urn:microsoft.com/office/officeart/2005/8/layout/orgChart1"/>
    <dgm:cxn modelId="{005B864C-DBEC-4B1D-8174-E92B5E057DB4}" type="presOf" srcId="{2C4AF8F5-0018-49F2-8FC2-1587E234B7DF}" destId="{66E75F16-3385-4065-854B-09DEBB0BB769}" srcOrd="0" destOrd="0" presId="urn:microsoft.com/office/officeart/2005/8/layout/orgChart1"/>
    <dgm:cxn modelId="{9DC1FC6C-22A0-43CC-BF61-E50F7BD03099}" type="presOf" srcId="{84DF7D14-5A6C-4D28-A8C4-24F3FE74889F}" destId="{3CDEEA02-A048-48B7-90D7-9D3C8121D229}" srcOrd="0" destOrd="0" presId="urn:microsoft.com/office/officeart/2005/8/layout/orgChart1"/>
    <dgm:cxn modelId="{DD0FCD71-EF16-4B6E-8DFC-C1BC236E8881}" srcId="{1E03D7D9-9510-44CB-A89E-8C1A22C211C0}" destId="{2A2E21E9-6E5A-4CB0-A0CD-3B705C1C5753}" srcOrd="0" destOrd="0" parTransId="{185315AD-0041-413B-B9C9-4E001CB39997}" sibTransId="{0DA49B4F-4969-4489-9B84-B609B69E4F6E}"/>
    <dgm:cxn modelId="{C682D572-30C3-49B3-91FA-CAC528DF6F73}" type="presOf" srcId="{1134496A-AD6F-4E78-BC2A-B0E7644CDE27}" destId="{723E00DB-2249-4940-992D-EDACCC9A03C1}" srcOrd="0" destOrd="0" presId="urn:microsoft.com/office/officeart/2005/8/layout/orgChart1"/>
    <dgm:cxn modelId="{2CAFFB52-5397-4DF7-A731-0273BF73D965}" type="presOf" srcId="{CF13ACF5-4ADA-41AB-AE9E-F47FCE01C0DD}" destId="{7AA6544E-E850-4AA4-B37D-EE5F1AC281C1}" srcOrd="1" destOrd="0" presId="urn:microsoft.com/office/officeart/2005/8/layout/orgChart1"/>
    <dgm:cxn modelId="{988A5856-E3A4-43ED-9F8E-8AE9979007B1}" srcId="{F77A5A4F-3BFA-4024-8A16-EF97C7AD6467}" destId="{1134496A-AD6F-4E78-BC2A-B0E7644CDE27}" srcOrd="2" destOrd="0" parTransId="{84DF7D14-5A6C-4D28-A8C4-24F3FE74889F}" sibTransId="{8E0A59E7-DA73-466E-AD80-E279AC89ADF7}"/>
    <dgm:cxn modelId="{99029E77-D922-4D0C-BBCD-2FD38AED65B3}" type="presOf" srcId="{A63B8DA7-CCA3-49C3-B7B1-060622E2F947}" destId="{EEF12381-DC06-4732-9549-8B361DEABB44}" srcOrd="0" destOrd="0" presId="urn:microsoft.com/office/officeart/2005/8/layout/orgChart1"/>
    <dgm:cxn modelId="{EC284278-2CB7-40A2-8110-B7D0CF4668DF}" type="presOf" srcId="{38430F79-12EE-490F-96A1-A2850204FB7F}" destId="{264BE6AE-E924-41EB-B99B-06FD7A683E5E}" srcOrd="0" destOrd="0" presId="urn:microsoft.com/office/officeart/2005/8/layout/orgChart1"/>
    <dgm:cxn modelId="{1F7F8658-D4E9-4E6B-B5EC-B7B5878E1863}" type="presOf" srcId="{38430F79-12EE-490F-96A1-A2850204FB7F}" destId="{AF6BE5EC-C457-446A-BD6F-929A1CB98C36}" srcOrd="1" destOrd="0" presId="urn:microsoft.com/office/officeart/2005/8/layout/orgChart1"/>
    <dgm:cxn modelId="{7E99E979-34BF-4EEF-AA85-D86C56B73B53}" srcId="{6FC8C3E2-1B04-457C-A00B-C30B59426440}" destId="{F77A5A4F-3BFA-4024-8A16-EF97C7AD6467}" srcOrd="1" destOrd="0" parTransId="{69ED319C-54FA-44AD-AC4D-03EA43619BC9}" sibTransId="{6F87FD09-36FC-46D1-AAA6-EEE7FFD3944D}"/>
    <dgm:cxn modelId="{88983E7D-BA48-4977-8499-8B2562AA8632}" type="presOf" srcId="{8D1EB26A-CDF8-4E55-B660-A83323739B62}" destId="{5B403A09-0132-41AD-AC0A-5CD5CA3B8352}" srcOrd="0" destOrd="0" presId="urn:microsoft.com/office/officeart/2005/8/layout/orgChart1"/>
    <dgm:cxn modelId="{E4BB487F-D03C-4F03-8F88-27653A38C28C}" type="presOf" srcId="{CF13ACF5-4ADA-41AB-AE9E-F47FCE01C0DD}" destId="{F1E18684-5782-466B-952A-0C044CF23596}" srcOrd="0" destOrd="0" presId="urn:microsoft.com/office/officeart/2005/8/layout/orgChart1"/>
    <dgm:cxn modelId="{23A56A87-DF3B-4428-A973-20A7DE1F9383}" type="presOf" srcId="{DE8BC4FE-A083-41F1-AD2A-23949003D055}" destId="{90016474-3649-4862-A6B5-954E76258133}" srcOrd="0" destOrd="0" presId="urn:microsoft.com/office/officeart/2005/8/layout/orgChart1"/>
    <dgm:cxn modelId="{467FCF8A-AFB4-4C42-8C66-4016CB59E9E0}" type="presOf" srcId="{69ED319C-54FA-44AD-AC4D-03EA43619BC9}" destId="{FA516480-A9D5-4628-A906-2112E78F74EC}" srcOrd="0" destOrd="0" presId="urn:microsoft.com/office/officeart/2005/8/layout/orgChart1"/>
    <dgm:cxn modelId="{090C199A-EC53-4614-B883-CA85BDAFB831}" type="presOf" srcId="{86362FD7-6F67-47B3-86F5-4A398B019579}" destId="{098E4DC8-AA19-410C-9F41-64437D441D29}" srcOrd="0" destOrd="0" presId="urn:microsoft.com/office/officeart/2005/8/layout/orgChart1"/>
    <dgm:cxn modelId="{982ED99A-76FA-4908-9055-41F5641116A7}" srcId="{F77A5A4F-3BFA-4024-8A16-EF97C7AD6467}" destId="{38430F79-12EE-490F-96A1-A2850204FB7F}" srcOrd="1" destOrd="0" parTransId="{C46892D2-7F5F-47E8-94AE-FE430E650F03}" sibTransId="{E4C8806A-6E43-49CD-A323-3125C4F2BA70}"/>
    <dgm:cxn modelId="{1EFB4AA0-756B-4D1B-9882-A54B243C89F4}" type="presOf" srcId="{0F03D5BB-0FD8-45CE-83F9-0B9E445029CA}" destId="{51D8BFA6-F220-4127-8B39-802314EC30D4}" srcOrd="1" destOrd="0" presId="urn:microsoft.com/office/officeart/2005/8/layout/orgChart1"/>
    <dgm:cxn modelId="{39BA9EAB-7EA8-4382-82C8-E319141A97A3}" srcId="{2A2E21E9-6E5A-4CB0-A0CD-3B705C1C5753}" destId="{6FC8C3E2-1B04-457C-A00B-C30B59426440}" srcOrd="2" destOrd="0" parTransId="{86362FD7-6F67-47B3-86F5-4A398B019579}" sibTransId="{B1E212D0-6371-4F7D-87A6-8BBF0D07F451}"/>
    <dgm:cxn modelId="{EF3664B7-FBBC-46D2-AFB2-C3513EBCF288}" type="presOf" srcId="{CEDE946B-8332-4BC6-A5AE-313DB6AD2074}" destId="{DE26CEEA-DBB6-40B7-B31E-C0F5A79B5BEA}" srcOrd="0" destOrd="0" presId="urn:microsoft.com/office/officeart/2005/8/layout/orgChart1"/>
    <dgm:cxn modelId="{4C9ACFC6-4B1B-4E3B-BD22-0BE583367266}" type="presOf" srcId="{73BADFEF-A241-4DCA-B233-DEE8D5A7E229}" destId="{174E51A8-C084-4FAE-9504-699236D5BF46}" srcOrd="0" destOrd="0" presId="urn:microsoft.com/office/officeart/2005/8/layout/orgChart1"/>
    <dgm:cxn modelId="{3E982DCD-BFA8-475E-8689-A1AA13809E13}" type="presOf" srcId="{F77A5A4F-3BFA-4024-8A16-EF97C7AD6467}" destId="{2A41B320-51E2-420C-977D-D1D569D0CC69}" srcOrd="1" destOrd="0" presId="urn:microsoft.com/office/officeart/2005/8/layout/orgChart1"/>
    <dgm:cxn modelId="{463E93CE-1EDD-4EFE-B719-731ACF4EEC02}" type="presOf" srcId="{2C4AF8F5-0018-49F2-8FC2-1587E234B7DF}" destId="{B7367180-D96F-480D-85F1-7EB6C03752C0}" srcOrd="1" destOrd="0" presId="urn:microsoft.com/office/officeart/2005/8/layout/orgChart1"/>
    <dgm:cxn modelId="{699162CF-AC3C-408D-ACF7-B9B98372C6C0}" type="presOf" srcId="{DC52B2EE-206D-4BF3-9F4A-CB3AE69D8207}" destId="{56B1935A-449F-4BF1-9CB6-FA4AA967879D}" srcOrd="0" destOrd="0" presId="urn:microsoft.com/office/officeart/2005/8/layout/orgChart1"/>
    <dgm:cxn modelId="{1F9C37D2-E679-450B-9CD1-1521DD028EB6}" type="presOf" srcId="{1134496A-AD6F-4E78-BC2A-B0E7644CDE27}" destId="{8E8E8679-C268-4423-8D99-5CF1BD7091A9}" srcOrd="1" destOrd="0" presId="urn:microsoft.com/office/officeart/2005/8/layout/orgChart1"/>
    <dgm:cxn modelId="{BF0D40D9-012E-441A-AF5F-738F23CC4351}" type="presOf" srcId="{87EF6226-A41E-4D02-92AA-B7C1F3E4EDA9}" destId="{6D8A9305-8F91-415B-9611-6FA1CAE29BA8}" srcOrd="0" destOrd="0" presId="urn:microsoft.com/office/officeart/2005/8/layout/orgChart1"/>
    <dgm:cxn modelId="{88953BDC-7DAB-42C1-A39A-B2E6CAC4FDA8}" srcId="{1134496A-AD6F-4E78-BC2A-B0E7644CDE27}" destId="{8D1EB26A-CDF8-4E55-B660-A83323739B62}" srcOrd="0" destOrd="0" parTransId="{DE8BC4FE-A083-41F1-AD2A-23949003D055}" sibTransId="{FEF52B13-E80E-4122-8936-06E95698863D}"/>
    <dgm:cxn modelId="{BFA3D2DC-4E74-4036-B7AA-9E6AF95E08AD}" type="presOf" srcId="{73BADFEF-A241-4DCA-B233-DEE8D5A7E229}" destId="{CF2C2841-555E-402D-B3D0-8DBF712F255D}" srcOrd="1" destOrd="0" presId="urn:microsoft.com/office/officeart/2005/8/layout/orgChart1"/>
    <dgm:cxn modelId="{FE9BEAE8-1DD3-4CD5-A3A6-55006B6626A2}" type="presOf" srcId="{2A2E21E9-6E5A-4CB0-A0CD-3B705C1C5753}" destId="{9E457808-A434-45F4-8514-60D09F194593}" srcOrd="0" destOrd="0" presId="urn:microsoft.com/office/officeart/2005/8/layout/orgChart1"/>
    <dgm:cxn modelId="{0D77D4F4-5D71-4399-ABAF-9733CCC48907}" type="presOf" srcId="{8D1EB26A-CDF8-4E55-B660-A83323739B62}" destId="{7D7BB9B9-0D0E-47B9-9E79-BDD277AEFD26}" srcOrd="1" destOrd="0" presId="urn:microsoft.com/office/officeart/2005/8/layout/orgChart1"/>
    <dgm:cxn modelId="{FBD7FBF7-71B5-4CBB-8997-1033359B84F2}" type="presOf" srcId="{6FC8C3E2-1B04-457C-A00B-C30B59426440}" destId="{B101E0A3-44BE-4E17-B5F0-6FE04CB61F2B}" srcOrd="1" destOrd="0" presId="urn:microsoft.com/office/officeart/2005/8/layout/orgChart1"/>
    <dgm:cxn modelId="{BB00CFF2-8963-46BE-BD03-59779DC183AE}" type="presParOf" srcId="{C80764CA-3C2A-4EDC-9EF7-4133D2E8992D}" destId="{3B60E9E9-19D5-4B6C-B904-D0931E9B93E4}" srcOrd="0" destOrd="0" presId="urn:microsoft.com/office/officeart/2005/8/layout/orgChart1"/>
    <dgm:cxn modelId="{E4623826-F1F0-474F-8178-B8BC9ED2F68C}" type="presParOf" srcId="{3B60E9E9-19D5-4B6C-B904-D0931E9B93E4}" destId="{2C9721C7-CB56-4127-80AF-0F526E930BC9}" srcOrd="0" destOrd="0" presId="urn:microsoft.com/office/officeart/2005/8/layout/orgChart1"/>
    <dgm:cxn modelId="{F58D4A02-1FF8-4B53-80DC-650062436B5C}" type="presParOf" srcId="{2C9721C7-CB56-4127-80AF-0F526E930BC9}" destId="{9E457808-A434-45F4-8514-60D09F194593}" srcOrd="0" destOrd="0" presId="urn:microsoft.com/office/officeart/2005/8/layout/orgChart1"/>
    <dgm:cxn modelId="{07F7FDF0-5E79-4190-AFF9-42DC3A99A4CE}" type="presParOf" srcId="{2C9721C7-CB56-4127-80AF-0F526E930BC9}" destId="{D94FB2C8-4A9C-4F73-929D-4AC9C7C85373}" srcOrd="1" destOrd="0" presId="urn:microsoft.com/office/officeart/2005/8/layout/orgChart1"/>
    <dgm:cxn modelId="{52118521-EBA4-478C-BE49-89C5E928BDF8}" type="presParOf" srcId="{3B60E9E9-19D5-4B6C-B904-D0931E9B93E4}" destId="{D1A53FF8-FF2F-45D5-8613-8DDA7050EF4A}" srcOrd="1" destOrd="0" presId="urn:microsoft.com/office/officeart/2005/8/layout/orgChart1"/>
    <dgm:cxn modelId="{CE051A52-65E4-4911-84ED-989B3AAB3015}" type="presParOf" srcId="{D1A53FF8-FF2F-45D5-8613-8DDA7050EF4A}" destId="{6361EC73-84A4-407C-B9E7-8C49758636AB}" srcOrd="0" destOrd="0" presId="urn:microsoft.com/office/officeart/2005/8/layout/orgChart1"/>
    <dgm:cxn modelId="{1C445B2D-E9DF-4491-9142-BA0B25B7B398}" type="presParOf" srcId="{D1A53FF8-FF2F-45D5-8613-8DDA7050EF4A}" destId="{CB00013A-D1D1-461E-AF48-A01AC0F59220}" srcOrd="1" destOrd="0" presId="urn:microsoft.com/office/officeart/2005/8/layout/orgChart1"/>
    <dgm:cxn modelId="{6FC3E38A-56D3-4D15-8F3D-C36BCBA93EBB}" type="presParOf" srcId="{CB00013A-D1D1-461E-AF48-A01AC0F59220}" destId="{2C56C417-0841-4F8B-AEF9-2F4DC8531ABA}" srcOrd="0" destOrd="0" presId="urn:microsoft.com/office/officeart/2005/8/layout/orgChart1"/>
    <dgm:cxn modelId="{7807B216-9EFE-46FC-8EBD-CAA35C535746}" type="presParOf" srcId="{2C56C417-0841-4F8B-AEF9-2F4DC8531ABA}" destId="{6701FE02-A8E7-4518-BD14-00D2A5E83692}" srcOrd="0" destOrd="0" presId="urn:microsoft.com/office/officeart/2005/8/layout/orgChart1"/>
    <dgm:cxn modelId="{8BDEEA4D-4961-431F-9E58-9A2A6A54825D}" type="presParOf" srcId="{2C56C417-0841-4F8B-AEF9-2F4DC8531ABA}" destId="{B1383320-7C0A-46A8-8E34-607F70630133}" srcOrd="1" destOrd="0" presId="urn:microsoft.com/office/officeart/2005/8/layout/orgChart1"/>
    <dgm:cxn modelId="{12335C5E-2997-44E3-A7DB-27FCC14295C8}" type="presParOf" srcId="{CB00013A-D1D1-461E-AF48-A01AC0F59220}" destId="{A88501F3-6FA9-4652-A5FA-198D6190D3C9}" srcOrd="1" destOrd="0" presId="urn:microsoft.com/office/officeart/2005/8/layout/orgChart1"/>
    <dgm:cxn modelId="{1F4D3E6C-1AD7-4701-B6D2-DB2E10C44F84}" type="presParOf" srcId="{CB00013A-D1D1-461E-AF48-A01AC0F59220}" destId="{FF27DD06-85BD-450E-984C-970947FE4F98}" srcOrd="2" destOrd="0" presId="urn:microsoft.com/office/officeart/2005/8/layout/orgChart1"/>
    <dgm:cxn modelId="{8ED7A852-ECF8-48F1-A079-C9678ADD2327}" type="presParOf" srcId="{D1A53FF8-FF2F-45D5-8613-8DDA7050EF4A}" destId="{DE26CEEA-DBB6-40B7-B31E-C0F5A79B5BEA}" srcOrd="2" destOrd="0" presId="urn:microsoft.com/office/officeart/2005/8/layout/orgChart1"/>
    <dgm:cxn modelId="{4D93E0BD-8CF5-446C-9469-D72B0A083D94}" type="presParOf" srcId="{D1A53FF8-FF2F-45D5-8613-8DDA7050EF4A}" destId="{7355E84C-C669-4C5A-9A0A-75D49F484A5D}" srcOrd="3" destOrd="0" presId="urn:microsoft.com/office/officeart/2005/8/layout/orgChart1"/>
    <dgm:cxn modelId="{3131B5AC-F499-4BBE-86CD-AEBFC9E27DAA}" type="presParOf" srcId="{7355E84C-C669-4C5A-9A0A-75D49F484A5D}" destId="{22ADAA4D-E020-4AE0-A9D9-A3269D3A6368}" srcOrd="0" destOrd="0" presId="urn:microsoft.com/office/officeart/2005/8/layout/orgChart1"/>
    <dgm:cxn modelId="{00ECD176-0F7F-496F-B58B-AFD5ABD9F7CC}" type="presParOf" srcId="{22ADAA4D-E020-4AE0-A9D9-A3269D3A6368}" destId="{41158F29-7CFD-410E-8B9D-6ECA899796A1}" srcOrd="0" destOrd="0" presId="urn:microsoft.com/office/officeart/2005/8/layout/orgChart1"/>
    <dgm:cxn modelId="{1E765B84-3D1E-4ECB-87F4-D9FFA84A1CE6}" type="presParOf" srcId="{22ADAA4D-E020-4AE0-A9D9-A3269D3A6368}" destId="{51D8BFA6-F220-4127-8B39-802314EC30D4}" srcOrd="1" destOrd="0" presId="urn:microsoft.com/office/officeart/2005/8/layout/orgChart1"/>
    <dgm:cxn modelId="{7B6DA038-FFA7-48E5-B153-A2FA4183D50C}" type="presParOf" srcId="{7355E84C-C669-4C5A-9A0A-75D49F484A5D}" destId="{BE3F6CD3-F7EB-4211-AD57-46197DC2FA71}" srcOrd="1" destOrd="0" presId="urn:microsoft.com/office/officeart/2005/8/layout/orgChart1"/>
    <dgm:cxn modelId="{57E518A0-94D6-4E5E-8C14-EAF184993C42}" type="presParOf" srcId="{7355E84C-C669-4C5A-9A0A-75D49F484A5D}" destId="{92EEB1B4-BADC-4369-BE72-0FAF539C5DD1}" srcOrd="2" destOrd="0" presId="urn:microsoft.com/office/officeart/2005/8/layout/orgChart1"/>
    <dgm:cxn modelId="{6DA68B73-A821-4780-9B09-BEE452C64E2B}" type="presParOf" srcId="{D1A53FF8-FF2F-45D5-8613-8DDA7050EF4A}" destId="{098E4DC8-AA19-410C-9F41-64437D441D29}" srcOrd="4" destOrd="0" presId="urn:microsoft.com/office/officeart/2005/8/layout/orgChart1"/>
    <dgm:cxn modelId="{E2F25625-F45B-49FC-9321-E001F5866CB3}" type="presParOf" srcId="{D1A53FF8-FF2F-45D5-8613-8DDA7050EF4A}" destId="{BD10C07C-2B34-4E45-B3D8-C1D0D3F75877}" srcOrd="5" destOrd="0" presId="urn:microsoft.com/office/officeart/2005/8/layout/orgChart1"/>
    <dgm:cxn modelId="{4A78DB0A-E48A-4222-A7A0-DC73F572978C}" type="presParOf" srcId="{BD10C07C-2B34-4E45-B3D8-C1D0D3F75877}" destId="{78A85154-2709-4ACB-A6FE-D5E9592B4A52}" srcOrd="0" destOrd="0" presId="urn:microsoft.com/office/officeart/2005/8/layout/orgChart1"/>
    <dgm:cxn modelId="{2939C908-DEC6-4456-A0EB-71FC114063AA}" type="presParOf" srcId="{78A85154-2709-4ACB-A6FE-D5E9592B4A52}" destId="{2F55BA10-7785-4162-9001-67198AD3AFD7}" srcOrd="0" destOrd="0" presId="urn:microsoft.com/office/officeart/2005/8/layout/orgChart1"/>
    <dgm:cxn modelId="{39382862-4E79-4F8A-8950-1B6EE9818492}" type="presParOf" srcId="{78A85154-2709-4ACB-A6FE-D5E9592B4A52}" destId="{B101E0A3-44BE-4E17-B5F0-6FE04CB61F2B}" srcOrd="1" destOrd="0" presId="urn:microsoft.com/office/officeart/2005/8/layout/orgChart1"/>
    <dgm:cxn modelId="{3F1CF8C9-6445-409B-AE8B-E00173660768}" type="presParOf" srcId="{BD10C07C-2B34-4E45-B3D8-C1D0D3F75877}" destId="{E1B3A0DE-632E-4424-A7B8-E65B35D6BDFB}" srcOrd="1" destOrd="0" presId="urn:microsoft.com/office/officeart/2005/8/layout/orgChart1"/>
    <dgm:cxn modelId="{6B118DAC-6DAE-44F2-982D-49B83A33D98C}" type="presParOf" srcId="{E1B3A0DE-632E-4424-A7B8-E65B35D6BDFB}" destId="{6D8A9305-8F91-415B-9611-6FA1CAE29BA8}" srcOrd="0" destOrd="0" presId="urn:microsoft.com/office/officeart/2005/8/layout/orgChart1"/>
    <dgm:cxn modelId="{B205531B-F0D9-44DC-8B2C-84DEC6E0C790}" type="presParOf" srcId="{E1B3A0DE-632E-4424-A7B8-E65B35D6BDFB}" destId="{14E24918-03D7-4ECD-B8F2-98AC2BB18973}" srcOrd="1" destOrd="0" presId="urn:microsoft.com/office/officeart/2005/8/layout/orgChart1"/>
    <dgm:cxn modelId="{3BF106FE-EF63-415A-A9B2-81892D8BFA39}" type="presParOf" srcId="{14E24918-03D7-4ECD-B8F2-98AC2BB18973}" destId="{B24A8B60-87B9-4B27-8CF8-D7736FC81474}" srcOrd="0" destOrd="0" presId="urn:microsoft.com/office/officeart/2005/8/layout/orgChart1"/>
    <dgm:cxn modelId="{8048317B-CA91-4E61-ABA3-327F1764DD22}" type="presParOf" srcId="{B24A8B60-87B9-4B27-8CF8-D7736FC81474}" destId="{F1E18684-5782-466B-952A-0C044CF23596}" srcOrd="0" destOrd="0" presId="urn:microsoft.com/office/officeart/2005/8/layout/orgChart1"/>
    <dgm:cxn modelId="{1AEC181B-2D6E-4EAD-A844-E9D3BEAD3CC9}" type="presParOf" srcId="{B24A8B60-87B9-4B27-8CF8-D7736FC81474}" destId="{7AA6544E-E850-4AA4-B37D-EE5F1AC281C1}" srcOrd="1" destOrd="0" presId="urn:microsoft.com/office/officeart/2005/8/layout/orgChart1"/>
    <dgm:cxn modelId="{CFEC54BC-C3F1-4B03-9B19-64A064CC96BF}" type="presParOf" srcId="{14E24918-03D7-4ECD-B8F2-98AC2BB18973}" destId="{68AAC40B-76CB-4C69-BB34-2C82CF8AEF91}" srcOrd="1" destOrd="0" presId="urn:microsoft.com/office/officeart/2005/8/layout/orgChart1"/>
    <dgm:cxn modelId="{FB14E582-96CD-478A-A567-04C79FB4B638}" type="presParOf" srcId="{14E24918-03D7-4ECD-B8F2-98AC2BB18973}" destId="{4B0742F7-CA41-404C-B943-F86638656655}" srcOrd="2" destOrd="0" presId="urn:microsoft.com/office/officeart/2005/8/layout/orgChart1"/>
    <dgm:cxn modelId="{EF21F2A2-3AB0-42C2-AF88-72F8574ABCA5}" type="presParOf" srcId="{E1B3A0DE-632E-4424-A7B8-E65B35D6BDFB}" destId="{FA516480-A9D5-4628-A906-2112E78F74EC}" srcOrd="2" destOrd="0" presId="urn:microsoft.com/office/officeart/2005/8/layout/orgChart1"/>
    <dgm:cxn modelId="{188C6537-C13F-4566-9CEF-D4E427F807E2}" type="presParOf" srcId="{E1B3A0DE-632E-4424-A7B8-E65B35D6BDFB}" destId="{E96A6AE0-0FD7-47E6-838A-188F1E514C3D}" srcOrd="3" destOrd="0" presId="urn:microsoft.com/office/officeart/2005/8/layout/orgChart1"/>
    <dgm:cxn modelId="{FA371931-E872-4835-BE33-B8CBB20A6039}" type="presParOf" srcId="{E96A6AE0-0FD7-47E6-838A-188F1E514C3D}" destId="{0EA7A805-88A7-42FE-8F9C-4CE59382AD12}" srcOrd="0" destOrd="0" presId="urn:microsoft.com/office/officeart/2005/8/layout/orgChart1"/>
    <dgm:cxn modelId="{0ED5AB9A-A2DB-4307-B175-190142ECD0F1}" type="presParOf" srcId="{0EA7A805-88A7-42FE-8F9C-4CE59382AD12}" destId="{C338876E-5EED-46CF-89B4-845B4B467390}" srcOrd="0" destOrd="0" presId="urn:microsoft.com/office/officeart/2005/8/layout/orgChart1"/>
    <dgm:cxn modelId="{D0C5E627-523E-4FDE-BE1D-79AE009F5405}" type="presParOf" srcId="{0EA7A805-88A7-42FE-8F9C-4CE59382AD12}" destId="{2A41B320-51E2-420C-977D-D1D569D0CC69}" srcOrd="1" destOrd="0" presId="urn:microsoft.com/office/officeart/2005/8/layout/orgChart1"/>
    <dgm:cxn modelId="{2F0117C3-DBB0-4D04-9129-C9AC34E0DC8F}" type="presParOf" srcId="{E96A6AE0-0FD7-47E6-838A-188F1E514C3D}" destId="{40AFB7A9-CF80-4F0E-B3ED-0A176700ACF0}" srcOrd="1" destOrd="0" presId="urn:microsoft.com/office/officeart/2005/8/layout/orgChart1"/>
    <dgm:cxn modelId="{F5AF62C2-2EE2-45FF-8174-C53FB0E9FA68}" type="presParOf" srcId="{40AFB7A9-CF80-4F0E-B3ED-0A176700ACF0}" destId="{56B1935A-449F-4BF1-9CB6-FA4AA967879D}" srcOrd="0" destOrd="0" presId="urn:microsoft.com/office/officeart/2005/8/layout/orgChart1"/>
    <dgm:cxn modelId="{CB607431-C4F0-452A-BE2D-9C6F475109E6}" type="presParOf" srcId="{40AFB7A9-CF80-4F0E-B3ED-0A176700ACF0}" destId="{459FEB61-D4A3-44C8-9892-95F42BF1D012}" srcOrd="1" destOrd="0" presId="urn:microsoft.com/office/officeart/2005/8/layout/orgChart1"/>
    <dgm:cxn modelId="{44DBB4A8-5BEB-46EF-8BAC-56C598299A55}" type="presParOf" srcId="{459FEB61-D4A3-44C8-9892-95F42BF1D012}" destId="{AC5EFDCE-206E-48B1-BED1-2BC0AA51813D}" srcOrd="0" destOrd="0" presId="urn:microsoft.com/office/officeart/2005/8/layout/orgChart1"/>
    <dgm:cxn modelId="{91922EB3-7E14-4337-AA48-EFF5CAF12C2B}" type="presParOf" srcId="{AC5EFDCE-206E-48B1-BED1-2BC0AA51813D}" destId="{174E51A8-C084-4FAE-9504-699236D5BF46}" srcOrd="0" destOrd="0" presId="urn:microsoft.com/office/officeart/2005/8/layout/orgChart1"/>
    <dgm:cxn modelId="{EF4F4F34-01EC-40AA-8A69-EF63302BA7E1}" type="presParOf" srcId="{AC5EFDCE-206E-48B1-BED1-2BC0AA51813D}" destId="{CF2C2841-555E-402D-B3D0-8DBF712F255D}" srcOrd="1" destOrd="0" presId="urn:microsoft.com/office/officeart/2005/8/layout/orgChart1"/>
    <dgm:cxn modelId="{B5B463E9-A148-4935-A6B4-151B3A17AE36}" type="presParOf" srcId="{459FEB61-D4A3-44C8-9892-95F42BF1D012}" destId="{C106187F-CB0F-4B3E-B518-707252015381}" srcOrd="1" destOrd="0" presId="urn:microsoft.com/office/officeart/2005/8/layout/orgChart1"/>
    <dgm:cxn modelId="{C37B2618-4D7D-4AFB-B561-0409FB968A13}" type="presParOf" srcId="{459FEB61-D4A3-44C8-9892-95F42BF1D012}" destId="{0DA0190D-771C-4A38-9417-115C3CBCC62B}" srcOrd="2" destOrd="0" presId="urn:microsoft.com/office/officeart/2005/8/layout/orgChart1"/>
    <dgm:cxn modelId="{D14E1F74-63C4-408B-96FC-6EA239616D30}" type="presParOf" srcId="{40AFB7A9-CF80-4F0E-B3ED-0A176700ACF0}" destId="{DDBF911B-7FA4-4A49-AD6A-F989B7022829}" srcOrd="2" destOrd="0" presId="urn:microsoft.com/office/officeart/2005/8/layout/orgChart1"/>
    <dgm:cxn modelId="{D9F8C4D7-99B3-4803-A0CC-A9EAC5E98899}" type="presParOf" srcId="{40AFB7A9-CF80-4F0E-B3ED-0A176700ACF0}" destId="{629B0E48-781C-4EC7-AA88-183C4E73B867}" srcOrd="3" destOrd="0" presId="urn:microsoft.com/office/officeart/2005/8/layout/orgChart1"/>
    <dgm:cxn modelId="{7972E904-00B3-4BFA-8CD2-7B11AE4F6FBF}" type="presParOf" srcId="{629B0E48-781C-4EC7-AA88-183C4E73B867}" destId="{759BDB78-34BD-490B-9F00-95C2F9DA96A8}" srcOrd="0" destOrd="0" presId="urn:microsoft.com/office/officeart/2005/8/layout/orgChart1"/>
    <dgm:cxn modelId="{88F0374E-087B-4664-A85F-9D11C629FB33}" type="presParOf" srcId="{759BDB78-34BD-490B-9F00-95C2F9DA96A8}" destId="{264BE6AE-E924-41EB-B99B-06FD7A683E5E}" srcOrd="0" destOrd="0" presId="urn:microsoft.com/office/officeart/2005/8/layout/orgChart1"/>
    <dgm:cxn modelId="{6C460391-952B-4A2F-929B-1A5E2704A035}" type="presParOf" srcId="{759BDB78-34BD-490B-9F00-95C2F9DA96A8}" destId="{AF6BE5EC-C457-446A-BD6F-929A1CB98C36}" srcOrd="1" destOrd="0" presId="urn:microsoft.com/office/officeart/2005/8/layout/orgChart1"/>
    <dgm:cxn modelId="{F486945F-399A-4B98-9EA7-D4F88AC7F751}" type="presParOf" srcId="{629B0E48-781C-4EC7-AA88-183C4E73B867}" destId="{7B28B710-6F5F-4205-8019-D0E660B6678B}" srcOrd="1" destOrd="0" presId="urn:microsoft.com/office/officeart/2005/8/layout/orgChart1"/>
    <dgm:cxn modelId="{38D44ADD-D9DA-4DDB-8A62-58E0613D9670}" type="presParOf" srcId="{629B0E48-781C-4EC7-AA88-183C4E73B867}" destId="{A2AA4455-1A5D-447E-9109-332826842455}" srcOrd="2" destOrd="0" presId="urn:microsoft.com/office/officeart/2005/8/layout/orgChart1"/>
    <dgm:cxn modelId="{5463D09C-BD34-4BE0-A69E-01C1C458F90F}" type="presParOf" srcId="{40AFB7A9-CF80-4F0E-B3ED-0A176700ACF0}" destId="{3CDEEA02-A048-48B7-90D7-9D3C8121D229}" srcOrd="4" destOrd="0" presId="urn:microsoft.com/office/officeart/2005/8/layout/orgChart1"/>
    <dgm:cxn modelId="{4DBAB872-FC9E-40AA-A1DA-2B1B01C8DABF}" type="presParOf" srcId="{40AFB7A9-CF80-4F0E-B3ED-0A176700ACF0}" destId="{528C6891-550F-4E85-9713-32D255C335ED}" srcOrd="5" destOrd="0" presId="urn:microsoft.com/office/officeart/2005/8/layout/orgChart1"/>
    <dgm:cxn modelId="{A751BC83-78F1-4989-9EE6-168DCAD59955}" type="presParOf" srcId="{528C6891-550F-4E85-9713-32D255C335ED}" destId="{8CBD04E4-76E0-41E6-BDA1-FACC6B539A19}" srcOrd="0" destOrd="0" presId="urn:microsoft.com/office/officeart/2005/8/layout/orgChart1"/>
    <dgm:cxn modelId="{14236263-9A02-40B4-A4C8-4E2733A082EB}" type="presParOf" srcId="{8CBD04E4-76E0-41E6-BDA1-FACC6B539A19}" destId="{723E00DB-2249-4940-992D-EDACCC9A03C1}" srcOrd="0" destOrd="0" presId="urn:microsoft.com/office/officeart/2005/8/layout/orgChart1"/>
    <dgm:cxn modelId="{629948F2-3E00-4ECA-987B-FF2D047DEB85}" type="presParOf" srcId="{8CBD04E4-76E0-41E6-BDA1-FACC6B539A19}" destId="{8E8E8679-C268-4423-8D99-5CF1BD7091A9}" srcOrd="1" destOrd="0" presId="urn:microsoft.com/office/officeart/2005/8/layout/orgChart1"/>
    <dgm:cxn modelId="{DD3D6726-1F2F-4696-870F-6A9DE5F83477}" type="presParOf" srcId="{528C6891-550F-4E85-9713-32D255C335ED}" destId="{02880E63-4B6E-4B59-ADC6-B4627BBD73B0}" srcOrd="1" destOrd="0" presId="urn:microsoft.com/office/officeart/2005/8/layout/orgChart1"/>
    <dgm:cxn modelId="{B48AD5D1-7217-4FC1-8974-8B959F1494EE}" type="presParOf" srcId="{02880E63-4B6E-4B59-ADC6-B4627BBD73B0}" destId="{90016474-3649-4862-A6B5-954E76258133}" srcOrd="0" destOrd="0" presId="urn:microsoft.com/office/officeart/2005/8/layout/orgChart1"/>
    <dgm:cxn modelId="{57D60B9D-C530-44AA-B5F8-1381D3EDF2A3}" type="presParOf" srcId="{02880E63-4B6E-4B59-ADC6-B4627BBD73B0}" destId="{3314EFE6-D715-4484-A249-93D2AE9039BB}" srcOrd="1" destOrd="0" presId="urn:microsoft.com/office/officeart/2005/8/layout/orgChart1"/>
    <dgm:cxn modelId="{F7A84EBB-CC90-40C2-8975-6671E65D58DD}" type="presParOf" srcId="{3314EFE6-D715-4484-A249-93D2AE9039BB}" destId="{B7692522-3BFE-45B1-9F50-F62EA0B86EB3}" srcOrd="0" destOrd="0" presId="urn:microsoft.com/office/officeart/2005/8/layout/orgChart1"/>
    <dgm:cxn modelId="{F57CF2A7-CDB7-4616-8D60-11D6A2C16E0F}" type="presParOf" srcId="{B7692522-3BFE-45B1-9F50-F62EA0B86EB3}" destId="{5B403A09-0132-41AD-AC0A-5CD5CA3B8352}" srcOrd="0" destOrd="0" presId="urn:microsoft.com/office/officeart/2005/8/layout/orgChart1"/>
    <dgm:cxn modelId="{8DEFE6E1-3FB2-40B5-BE75-082FED8827EF}" type="presParOf" srcId="{B7692522-3BFE-45B1-9F50-F62EA0B86EB3}" destId="{7D7BB9B9-0D0E-47B9-9E79-BDD277AEFD26}" srcOrd="1" destOrd="0" presId="urn:microsoft.com/office/officeart/2005/8/layout/orgChart1"/>
    <dgm:cxn modelId="{D6AFC23A-833B-47FF-B0BC-ECEB7EC1C869}" type="presParOf" srcId="{3314EFE6-D715-4484-A249-93D2AE9039BB}" destId="{FA6DF5BF-42DF-450D-B1A5-BF5A15D9EA9D}" srcOrd="1" destOrd="0" presId="urn:microsoft.com/office/officeart/2005/8/layout/orgChart1"/>
    <dgm:cxn modelId="{F295CFF8-0367-4648-91E7-F56C1F92631A}" type="presParOf" srcId="{3314EFE6-D715-4484-A249-93D2AE9039BB}" destId="{521337A4-FAF6-43C5-96F3-06D5ECBE0D5F}" srcOrd="2" destOrd="0" presId="urn:microsoft.com/office/officeart/2005/8/layout/orgChart1"/>
    <dgm:cxn modelId="{12A6418F-E2F8-4901-B09A-16C162180A0F}" type="presParOf" srcId="{528C6891-550F-4E85-9713-32D255C335ED}" destId="{450A86A9-69F7-4DD1-BF9C-065A8D0834DD}" srcOrd="2" destOrd="0" presId="urn:microsoft.com/office/officeart/2005/8/layout/orgChart1"/>
    <dgm:cxn modelId="{C8382617-B74B-41BF-A673-A904F9C9A56B}" type="presParOf" srcId="{E96A6AE0-0FD7-47E6-838A-188F1E514C3D}" destId="{6F788334-2949-4DAF-A408-2D6814E88378}" srcOrd="2" destOrd="0" presId="urn:microsoft.com/office/officeart/2005/8/layout/orgChart1"/>
    <dgm:cxn modelId="{3551C5D1-B87F-4493-8867-A967883DAAB1}" type="presParOf" srcId="{BD10C07C-2B34-4E45-B3D8-C1D0D3F75877}" destId="{0A1753D7-F482-4E5A-A0F6-46294CD8A631}" srcOrd="2" destOrd="0" presId="urn:microsoft.com/office/officeart/2005/8/layout/orgChart1"/>
    <dgm:cxn modelId="{A1E6917A-E36F-4A43-9238-6EB2AAF9B1CB}" type="presParOf" srcId="{D1A53FF8-FF2F-45D5-8613-8DDA7050EF4A}" destId="{EEF12381-DC06-4732-9549-8B361DEABB44}" srcOrd="6" destOrd="0" presId="urn:microsoft.com/office/officeart/2005/8/layout/orgChart1"/>
    <dgm:cxn modelId="{F395EBD1-AB05-434C-A53A-56FE2F1B595D}" type="presParOf" srcId="{D1A53FF8-FF2F-45D5-8613-8DDA7050EF4A}" destId="{A64F0DCE-6A2A-472F-AD51-6EE7E5C04FD2}" srcOrd="7" destOrd="0" presId="urn:microsoft.com/office/officeart/2005/8/layout/orgChart1"/>
    <dgm:cxn modelId="{A4DE960D-F4A3-404F-9235-C37E0D3613C2}" type="presParOf" srcId="{A64F0DCE-6A2A-472F-AD51-6EE7E5C04FD2}" destId="{10C951DA-1414-4652-9A3D-9FBAE61180A2}" srcOrd="0" destOrd="0" presId="urn:microsoft.com/office/officeart/2005/8/layout/orgChart1"/>
    <dgm:cxn modelId="{896646C9-42CC-465F-AEAD-549A211950CD}" type="presParOf" srcId="{10C951DA-1414-4652-9A3D-9FBAE61180A2}" destId="{66E75F16-3385-4065-854B-09DEBB0BB769}" srcOrd="0" destOrd="0" presId="urn:microsoft.com/office/officeart/2005/8/layout/orgChart1"/>
    <dgm:cxn modelId="{24996631-40DA-48AF-9ADF-E454C5330CA0}" type="presParOf" srcId="{10C951DA-1414-4652-9A3D-9FBAE61180A2}" destId="{B7367180-D96F-480D-85F1-7EB6C03752C0}" srcOrd="1" destOrd="0" presId="urn:microsoft.com/office/officeart/2005/8/layout/orgChart1"/>
    <dgm:cxn modelId="{F3A70BA6-6DD9-42E9-B525-FEFD15627E8D}" type="presParOf" srcId="{A64F0DCE-6A2A-472F-AD51-6EE7E5C04FD2}" destId="{EA880EBD-01F8-4B98-A01A-C8002B78AA39}" srcOrd="1" destOrd="0" presId="urn:microsoft.com/office/officeart/2005/8/layout/orgChart1"/>
    <dgm:cxn modelId="{9D4B8744-4219-487A-A4E8-62F35DA6FE64}" type="presParOf" srcId="{A64F0DCE-6A2A-472F-AD51-6EE7E5C04FD2}" destId="{2CF0D802-A90B-4763-846B-87F0FED05B36}" srcOrd="2" destOrd="0" presId="urn:microsoft.com/office/officeart/2005/8/layout/orgChart1"/>
    <dgm:cxn modelId="{BD67AF05-F860-4190-BFBD-A00BA4933887}" type="presParOf" srcId="{3B60E9E9-19D5-4B6C-B904-D0931E9B93E4}" destId="{932BDC21-C6FE-4A69-BD35-7B4C04FDFFFE}"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F12381-DC06-4732-9549-8B361DEABB44}">
      <dsp:nvSpPr>
        <dsp:cNvPr id="0" name=""/>
        <dsp:cNvSpPr/>
      </dsp:nvSpPr>
      <dsp:spPr>
        <a:xfrm>
          <a:off x="3016043" y="1135591"/>
          <a:ext cx="2346045" cy="145438"/>
        </a:xfrm>
        <a:custGeom>
          <a:avLst/>
          <a:gdLst/>
          <a:ahLst/>
          <a:cxnLst/>
          <a:rect l="0" t="0" r="0" b="0"/>
          <a:pathLst>
            <a:path>
              <a:moveTo>
                <a:pt x="0" y="0"/>
              </a:moveTo>
              <a:lnTo>
                <a:pt x="0" y="72719"/>
              </a:lnTo>
              <a:lnTo>
                <a:pt x="2346045" y="72719"/>
              </a:lnTo>
              <a:lnTo>
                <a:pt x="2346045" y="1454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016474-3649-4862-A6B5-954E76258133}">
      <dsp:nvSpPr>
        <dsp:cNvPr id="0" name=""/>
        <dsp:cNvSpPr/>
      </dsp:nvSpPr>
      <dsp:spPr>
        <a:xfrm>
          <a:off x="5576496" y="3222389"/>
          <a:ext cx="103884" cy="412955"/>
        </a:xfrm>
        <a:custGeom>
          <a:avLst/>
          <a:gdLst/>
          <a:ahLst/>
          <a:cxnLst/>
          <a:rect l="0" t="0" r="0" b="0"/>
          <a:pathLst>
            <a:path>
              <a:moveTo>
                <a:pt x="0" y="0"/>
              </a:moveTo>
              <a:lnTo>
                <a:pt x="0" y="412955"/>
              </a:lnTo>
              <a:lnTo>
                <a:pt x="103884" y="412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DEEA02-A048-48B7-90D7-9D3C8121D229}">
      <dsp:nvSpPr>
        <dsp:cNvPr id="0" name=""/>
        <dsp:cNvSpPr/>
      </dsp:nvSpPr>
      <dsp:spPr>
        <a:xfrm>
          <a:off x="4621366" y="2541917"/>
          <a:ext cx="1232155" cy="145438"/>
        </a:xfrm>
        <a:custGeom>
          <a:avLst/>
          <a:gdLst/>
          <a:ahLst/>
          <a:cxnLst/>
          <a:rect l="0" t="0" r="0" b="0"/>
          <a:pathLst>
            <a:path>
              <a:moveTo>
                <a:pt x="0" y="0"/>
              </a:moveTo>
              <a:lnTo>
                <a:pt x="0" y="72719"/>
              </a:lnTo>
              <a:lnTo>
                <a:pt x="1232155" y="72719"/>
              </a:lnTo>
              <a:lnTo>
                <a:pt x="1232155" y="1454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BF911B-7FA4-4A49-AD6A-F989B7022829}">
      <dsp:nvSpPr>
        <dsp:cNvPr id="0" name=""/>
        <dsp:cNvSpPr/>
      </dsp:nvSpPr>
      <dsp:spPr>
        <a:xfrm>
          <a:off x="4621366" y="2541917"/>
          <a:ext cx="325879" cy="145438"/>
        </a:xfrm>
        <a:custGeom>
          <a:avLst/>
          <a:gdLst/>
          <a:ahLst/>
          <a:cxnLst/>
          <a:rect l="0" t="0" r="0" b="0"/>
          <a:pathLst>
            <a:path>
              <a:moveTo>
                <a:pt x="0" y="0"/>
              </a:moveTo>
              <a:lnTo>
                <a:pt x="0" y="72719"/>
              </a:lnTo>
              <a:lnTo>
                <a:pt x="325879" y="72719"/>
              </a:lnTo>
              <a:lnTo>
                <a:pt x="325879" y="1454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B1935A-449F-4BF1-9CB6-FA4AA967879D}">
      <dsp:nvSpPr>
        <dsp:cNvPr id="0" name=""/>
        <dsp:cNvSpPr/>
      </dsp:nvSpPr>
      <dsp:spPr>
        <a:xfrm>
          <a:off x="3715090" y="2541917"/>
          <a:ext cx="906276" cy="145438"/>
        </a:xfrm>
        <a:custGeom>
          <a:avLst/>
          <a:gdLst/>
          <a:ahLst/>
          <a:cxnLst/>
          <a:rect l="0" t="0" r="0" b="0"/>
          <a:pathLst>
            <a:path>
              <a:moveTo>
                <a:pt x="906276" y="0"/>
              </a:moveTo>
              <a:lnTo>
                <a:pt x="906276" y="72719"/>
              </a:lnTo>
              <a:lnTo>
                <a:pt x="0" y="72719"/>
              </a:lnTo>
              <a:lnTo>
                <a:pt x="0" y="1454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516480-A9D5-4628-A906-2112E78F74EC}">
      <dsp:nvSpPr>
        <dsp:cNvPr id="0" name=""/>
        <dsp:cNvSpPr/>
      </dsp:nvSpPr>
      <dsp:spPr>
        <a:xfrm>
          <a:off x="3871589" y="1816687"/>
          <a:ext cx="749777" cy="145438"/>
        </a:xfrm>
        <a:custGeom>
          <a:avLst/>
          <a:gdLst/>
          <a:ahLst/>
          <a:cxnLst/>
          <a:rect l="0" t="0" r="0" b="0"/>
          <a:pathLst>
            <a:path>
              <a:moveTo>
                <a:pt x="0" y="0"/>
              </a:moveTo>
              <a:lnTo>
                <a:pt x="0" y="72719"/>
              </a:lnTo>
              <a:lnTo>
                <a:pt x="749777" y="72719"/>
              </a:lnTo>
              <a:lnTo>
                <a:pt x="749777" y="1454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8A9305-8F91-415B-9611-6FA1CAE29BA8}">
      <dsp:nvSpPr>
        <dsp:cNvPr id="0" name=""/>
        <dsp:cNvSpPr/>
      </dsp:nvSpPr>
      <dsp:spPr>
        <a:xfrm>
          <a:off x="3091435" y="1816687"/>
          <a:ext cx="780153" cy="145438"/>
        </a:xfrm>
        <a:custGeom>
          <a:avLst/>
          <a:gdLst/>
          <a:ahLst/>
          <a:cxnLst/>
          <a:rect l="0" t="0" r="0" b="0"/>
          <a:pathLst>
            <a:path>
              <a:moveTo>
                <a:pt x="780153" y="0"/>
              </a:moveTo>
              <a:lnTo>
                <a:pt x="780153" y="72719"/>
              </a:lnTo>
              <a:lnTo>
                <a:pt x="0" y="72719"/>
              </a:lnTo>
              <a:lnTo>
                <a:pt x="0" y="1454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8E4DC8-AA19-410C-9F41-64437D441D29}">
      <dsp:nvSpPr>
        <dsp:cNvPr id="0" name=""/>
        <dsp:cNvSpPr/>
      </dsp:nvSpPr>
      <dsp:spPr>
        <a:xfrm>
          <a:off x="3016043" y="1135591"/>
          <a:ext cx="855545" cy="145438"/>
        </a:xfrm>
        <a:custGeom>
          <a:avLst/>
          <a:gdLst/>
          <a:ahLst/>
          <a:cxnLst/>
          <a:rect l="0" t="0" r="0" b="0"/>
          <a:pathLst>
            <a:path>
              <a:moveTo>
                <a:pt x="0" y="0"/>
              </a:moveTo>
              <a:lnTo>
                <a:pt x="0" y="72719"/>
              </a:lnTo>
              <a:lnTo>
                <a:pt x="855545" y="72719"/>
              </a:lnTo>
              <a:lnTo>
                <a:pt x="855545" y="1454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26CEEA-DBB6-40B7-B31E-C0F5A79B5BEA}">
      <dsp:nvSpPr>
        <dsp:cNvPr id="0" name=""/>
        <dsp:cNvSpPr/>
      </dsp:nvSpPr>
      <dsp:spPr>
        <a:xfrm>
          <a:off x="2370642" y="1135591"/>
          <a:ext cx="645401" cy="145438"/>
        </a:xfrm>
        <a:custGeom>
          <a:avLst/>
          <a:gdLst/>
          <a:ahLst/>
          <a:cxnLst/>
          <a:rect l="0" t="0" r="0" b="0"/>
          <a:pathLst>
            <a:path>
              <a:moveTo>
                <a:pt x="645401" y="0"/>
              </a:moveTo>
              <a:lnTo>
                <a:pt x="645401" y="72719"/>
              </a:lnTo>
              <a:lnTo>
                <a:pt x="0" y="72719"/>
              </a:lnTo>
              <a:lnTo>
                <a:pt x="0" y="1454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61EC73-84A4-407C-B9E7-8C49758636AB}">
      <dsp:nvSpPr>
        <dsp:cNvPr id="0" name=""/>
        <dsp:cNvSpPr/>
      </dsp:nvSpPr>
      <dsp:spPr>
        <a:xfrm>
          <a:off x="775368" y="1135591"/>
          <a:ext cx="2240675" cy="145438"/>
        </a:xfrm>
        <a:custGeom>
          <a:avLst/>
          <a:gdLst/>
          <a:ahLst/>
          <a:cxnLst/>
          <a:rect l="0" t="0" r="0" b="0"/>
          <a:pathLst>
            <a:path>
              <a:moveTo>
                <a:pt x="2240675" y="0"/>
              </a:moveTo>
              <a:lnTo>
                <a:pt x="2240675" y="72719"/>
              </a:lnTo>
              <a:lnTo>
                <a:pt x="0" y="72719"/>
              </a:lnTo>
              <a:lnTo>
                <a:pt x="0" y="1454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457808-A434-45F4-8514-60D09F194593}">
      <dsp:nvSpPr>
        <dsp:cNvPr id="0" name=""/>
        <dsp:cNvSpPr/>
      </dsp:nvSpPr>
      <dsp:spPr>
        <a:xfrm>
          <a:off x="2553846" y="600557"/>
          <a:ext cx="924393" cy="5350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Board of Trustees</a:t>
          </a:r>
        </a:p>
      </dsp:txBody>
      <dsp:txXfrm>
        <a:off x="2553846" y="600557"/>
        <a:ext cx="924393" cy="535033"/>
      </dsp:txXfrm>
    </dsp:sp>
    <dsp:sp modelId="{6701FE02-A8E7-4518-BD14-00D2A5E83692}">
      <dsp:nvSpPr>
        <dsp:cNvPr id="0" name=""/>
        <dsp:cNvSpPr/>
      </dsp:nvSpPr>
      <dsp:spPr>
        <a:xfrm>
          <a:off x="2988" y="1281030"/>
          <a:ext cx="1544758" cy="5350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Fiance Sub-Group</a:t>
          </a:r>
        </a:p>
      </dsp:txBody>
      <dsp:txXfrm>
        <a:off x="2988" y="1281030"/>
        <a:ext cx="1544758" cy="535061"/>
      </dsp:txXfrm>
    </dsp:sp>
    <dsp:sp modelId="{41158F29-7CFD-410E-8B9D-6ECA899796A1}">
      <dsp:nvSpPr>
        <dsp:cNvPr id="0" name=""/>
        <dsp:cNvSpPr/>
      </dsp:nvSpPr>
      <dsp:spPr>
        <a:xfrm>
          <a:off x="1693185" y="1281030"/>
          <a:ext cx="1354912" cy="5350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People Sub-Group</a:t>
          </a:r>
        </a:p>
      </dsp:txBody>
      <dsp:txXfrm>
        <a:off x="1693185" y="1281030"/>
        <a:ext cx="1354912" cy="535061"/>
      </dsp:txXfrm>
    </dsp:sp>
    <dsp:sp modelId="{2F55BA10-7785-4162-9001-67198AD3AFD7}">
      <dsp:nvSpPr>
        <dsp:cNvPr id="0" name=""/>
        <dsp:cNvSpPr/>
      </dsp:nvSpPr>
      <dsp:spPr>
        <a:xfrm>
          <a:off x="3193537" y="1281030"/>
          <a:ext cx="1356104" cy="5356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Chief Executive Officer</a:t>
          </a:r>
        </a:p>
      </dsp:txBody>
      <dsp:txXfrm>
        <a:off x="3193537" y="1281030"/>
        <a:ext cx="1356104" cy="535657"/>
      </dsp:txXfrm>
    </dsp:sp>
    <dsp:sp modelId="{F1E18684-5782-466B-952A-0C044CF23596}">
      <dsp:nvSpPr>
        <dsp:cNvPr id="0" name=""/>
        <dsp:cNvSpPr/>
      </dsp:nvSpPr>
      <dsp:spPr>
        <a:xfrm>
          <a:off x="2414377" y="1962126"/>
          <a:ext cx="1354116" cy="5348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Carer Forums</a:t>
          </a:r>
        </a:p>
      </dsp:txBody>
      <dsp:txXfrm>
        <a:off x="2414377" y="1962126"/>
        <a:ext cx="1354116" cy="534822"/>
      </dsp:txXfrm>
    </dsp:sp>
    <dsp:sp modelId="{C338876E-5EED-46CF-89B4-845B4B467390}">
      <dsp:nvSpPr>
        <dsp:cNvPr id="0" name=""/>
        <dsp:cNvSpPr/>
      </dsp:nvSpPr>
      <dsp:spPr>
        <a:xfrm>
          <a:off x="3913932" y="1962126"/>
          <a:ext cx="1414868" cy="5797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Senior</a:t>
          </a:r>
        </a:p>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 Leadership Team</a:t>
          </a:r>
        </a:p>
      </dsp:txBody>
      <dsp:txXfrm>
        <a:off x="3913932" y="1962126"/>
        <a:ext cx="1414868" cy="579790"/>
      </dsp:txXfrm>
    </dsp:sp>
    <dsp:sp modelId="{174E51A8-C084-4FAE-9504-699236D5BF46}">
      <dsp:nvSpPr>
        <dsp:cNvPr id="0" name=""/>
        <dsp:cNvSpPr/>
      </dsp:nvSpPr>
      <dsp:spPr>
        <a:xfrm>
          <a:off x="3042928" y="2687355"/>
          <a:ext cx="1344323" cy="5350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Estates and Administration  Management</a:t>
          </a:r>
        </a:p>
      </dsp:txBody>
      <dsp:txXfrm>
        <a:off x="3042928" y="2687355"/>
        <a:ext cx="1344323" cy="535033"/>
      </dsp:txXfrm>
    </dsp:sp>
    <dsp:sp modelId="{264BE6AE-E924-41EB-B99B-06FD7A683E5E}">
      <dsp:nvSpPr>
        <dsp:cNvPr id="0" name=""/>
        <dsp:cNvSpPr/>
      </dsp:nvSpPr>
      <dsp:spPr>
        <a:xfrm>
          <a:off x="4532690" y="2687355"/>
          <a:ext cx="829110" cy="5350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Governance Management</a:t>
          </a:r>
        </a:p>
      </dsp:txBody>
      <dsp:txXfrm>
        <a:off x="4532690" y="2687355"/>
        <a:ext cx="829110" cy="535033"/>
      </dsp:txXfrm>
    </dsp:sp>
    <dsp:sp modelId="{723E00DB-2249-4940-992D-EDACCC9A03C1}">
      <dsp:nvSpPr>
        <dsp:cNvPr id="0" name=""/>
        <dsp:cNvSpPr/>
      </dsp:nvSpPr>
      <dsp:spPr>
        <a:xfrm>
          <a:off x="5507240" y="2687355"/>
          <a:ext cx="692564" cy="5350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Staff</a:t>
          </a:r>
        </a:p>
      </dsp:txBody>
      <dsp:txXfrm>
        <a:off x="5507240" y="2687355"/>
        <a:ext cx="692564" cy="535033"/>
      </dsp:txXfrm>
    </dsp:sp>
    <dsp:sp modelId="{5B403A09-0132-41AD-AC0A-5CD5CA3B8352}">
      <dsp:nvSpPr>
        <dsp:cNvPr id="0" name=""/>
        <dsp:cNvSpPr/>
      </dsp:nvSpPr>
      <dsp:spPr>
        <a:xfrm>
          <a:off x="5680381" y="3367828"/>
          <a:ext cx="885069" cy="5350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useo Sans Rounded 300" panose="02000000000000000000" pitchFamily="50" charset="0"/>
            </a:rPr>
            <a:t>Volunteers, interns and supporters</a:t>
          </a:r>
        </a:p>
      </dsp:txBody>
      <dsp:txXfrm>
        <a:off x="5680381" y="3367828"/>
        <a:ext cx="885069" cy="535033"/>
      </dsp:txXfrm>
    </dsp:sp>
    <dsp:sp modelId="{66E75F16-3385-4065-854B-09DEBB0BB769}">
      <dsp:nvSpPr>
        <dsp:cNvPr id="0" name=""/>
        <dsp:cNvSpPr/>
      </dsp:nvSpPr>
      <dsp:spPr>
        <a:xfrm>
          <a:off x="4695079" y="1281030"/>
          <a:ext cx="1334018" cy="5350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useo Sans Rounded 300" panose="02000000000000000000" pitchFamily="50" charset="0"/>
            </a:rPr>
            <a:t>Service Provision</a:t>
          </a:r>
        </a:p>
      </dsp:txBody>
      <dsp:txXfrm>
        <a:off x="4695079" y="1281030"/>
        <a:ext cx="1334018" cy="5350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3257</Words>
  <Characters>18570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Jorden Williams</dc:creator>
  <cp:keywords/>
  <dc:description/>
  <cp:lastModifiedBy>Ellie O’Hare</cp:lastModifiedBy>
  <cp:revision>2</cp:revision>
  <cp:lastPrinted>2022-05-28T21:27:00Z</cp:lastPrinted>
  <dcterms:created xsi:type="dcterms:W3CDTF">2024-02-29T10:01:00Z</dcterms:created>
  <dcterms:modified xsi:type="dcterms:W3CDTF">2024-02-29T10:01:00Z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5d7c82c4a08bd6e8f0309980161900e5a10c049c65fadfcb281a79a982659672</vt:lpwstr>
  </property>
</Properties>
</file>